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3B36" w14:textId="456ED600" w:rsidR="00595263" w:rsidRPr="00771078" w:rsidRDefault="00E2459E" w:rsidP="00595263">
      <w:pPr>
        <w:pStyle w:val="Title"/>
        <w:spacing w:after="12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заглавие</w:t>
      </w:r>
      <w:r w:rsidR="00E32980" w:rsidRPr="00E32980">
        <w:rPr>
          <w:rFonts w:ascii="Book Antiqua" w:hAnsi="Book Antiqua" w:cs="Arial"/>
          <w:sz w:val="24"/>
          <w:szCs w:val="24"/>
        </w:rPr>
        <w:t xml:space="preserve"> (CAPITAL </w:t>
      </w:r>
      <w:proofErr w:type="spellStart"/>
      <w:r w:rsidR="00E32980" w:rsidRPr="00E32980">
        <w:rPr>
          <w:rFonts w:ascii="Book Antiqua" w:hAnsi="Book Antiqua" w:cs="Arial"/>
          <w:sz w:val="24"/>
          <w:szCs w:val="24"/>
        </w:rPr>
        <w:t>LETTERS</w:t>
      </w:r>
      <w:proofErr w:type="spellEnd"/>
      <w:r w:rsidR="00E32980" w:rsidRPr="00E32980">
        <w:rPr>
          <w:rFonts w:ascii="Book Antiqua" w:hAnsi="Book Antiqua" w:cs="Arial"/>
          <w:sz w:val="24"/>
          <w:szCs w:val="24"/>
        </w:rPr>
        <w:t xml:space="preserve">, </w:t>
      </w:r>
      <w:r w:rsidR="00E32980">
        <w:rPr>
          <w:rFonts w:ascii="Book Antiqua" w:hAnsi="Book Antiqua" w:cs="Arial"/>
          <w:sz w:val="24"/>
          <w:szCs w:val="24"/>
          <w:lang w:val="en-GB"/>
        </w:rPr>
        <w:t>Book Antiqua</w:t>
      </w:r>
      <w:r w:rsidR="00E32980" w:rsidRPr="00E32980">
        <w:rPr>
          <w:rFonts w:ascii="Book Antiqua" w:hAnsi="Book Antiqua" w:cs="Arial"/>
          <w:sz w:val="24"/>
          <w:szCs w:val="24"/>
        </w:rPr>
        <w:t xml:space="preserve">, 12 </w:t>
      </w:r>
      <w:proofErr w:type="spellStart"/>
      <w:r w:rsidR="00E32980" w:rsidRPr="00E32980">
        <w:rPr>
          <w:rFonts w:ascii="Book Antiqua" w:hAnsi="Book Antiqua" w:cs="Arial"/>
          <w:sz w:val="24"/>
          <w:szCs w:val="24"/>
        </w:rPr>
        <w:t>PTS</w:t>
      </w:r>
      <w:proofErr w:type="spellEnd"/>
      <w:r w:rsidR="00E32980" w:rsidRPr="00E32980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="00E32980" w:rsidRPr="00E32980">
        <w:rPr>
          <w:rFonts w:ascii="Book Antiqua" w:hAnsi="Book Antiqua" w:cs="Arial"/>
          <w:sz w:val="24"/>
          <w:szCs w:val="24"/>
        </w:rPr>
        <w:t>BOLD</w:t>
      </w:r>
      <w:proofErr w:type="spellEnd"/>
      <w:r w:rsidR="00E32980" w:rsidRPr="00E32980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="00E32980" w:rsidRPr="00E32980">
        <w:rPr>
          <w:rFonts w:ascii="Book Antiqua" w:hAnsi="Book Antiqua" w:cs="Arial"/>
          <w:sz w:val="24"/>
          <w:szCs w:val="24"/>
        </w:rPr>
        <w:t>CENTERED</w:t>
      </w:r>
      <w:proofErr w:type="spellEnd"/>
      <w:r w:rsidR="00E32980" w:rsidRPr="00E32980">
        <w:rPr>
          <w:rFonts w:ascii="Book Antiqua" w:hAnsi="Book Antiqua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4"/>
      </w:tblGrid>
      <w:tr w:rsidR="00595263" w:rsidRPr="00B4516C" w14:paraId="2B1DEFA9" w14:textId="77777777" w:rsidTr="009050A9">
        <w:tc>
          <w:tcPr>
            <w:tcW w:w="7354" w:type="dxa"/>
          </w:tcPr>
          <w:p w14:paraId="214C793F" w14:textId="3B7507E5" w:rsidR="00B4516C" w:rsidRPr="00E2459E" w:rsidRDefault="00E2459E" w:rsidP="009050A9">
            <w:pPr>
              <w:spacing w:before="80" w:after="8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</w:pPr>
            <w:r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Име Фамилия на първия автор </w:t>
            </w:r>
            <w:r w:rsidR="00B4516C"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>(</w:t>
            </w:r>
            <w:r w:rsidR="00B4516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Cambria</w:t>
            </w:r>
            <w:r w:rsidR="00B4516C"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 10</w:t>
            </w:r>
            <w:r w:rsidR="00E32980"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E32980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pt</w:t>
            </w:r>
            <w:r w:rsidR="007B22E3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s</w:t>
            </w:r>
            <w:r w:rsidR="00B4516C"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, </w:t>
            </w:r>
            <w:r w:rsidR="003E3F3D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Bold</w:t>
            </w:r>
            <w:r w:rsidR="00E32980"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, </w:t>
            </w:r>
            <w:r w:rsidR="00E32980" w:rsidRPr="00E32980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Centred</w:t>
            </w:r>
            <w:r w:rsidR="00B4516C"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>)</w:t>
            </w:r>
          </w:p>
          <w:p w14:paraId="581E8849" w14:textId="39FBE803" w:rsidR="00B4516C" w:rsidRDefault="00E2459E" w:rsidP="009050A9">
            <w:pPr>
              <w:spacing w:before="80" w:after="80"/>
              <w:jc w:val="center"/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bg-BG"/>
              </w:rPr>
              <w:t>Месторабота</w:t>
            </w:r>
            <w:r w:rsidR="00B4516C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r w:rsidR="00B4516C" w:rsidRPr="00B4516C">
              <w:rPr>
                <w:rFonts w:ascii="Cambria" w:hAnsi="Cambria" w:cs="Arial"/>
                <w:sz w:val="20"/>
                <w:szCs w:val="20"/>
                <w:lang w:val="en-GB"/>
              </w:rPr>
              <w:t>(Cambria 10</w:t>
            </w:r>
            <w:r w:rsidR="007B22E3" w:rsidRPr="007B22E3">
              <w:rPr>
                <w:rFonts w:ascii="Cambria" w:hAnsi="Cambria" w:cs="Arial"/>
                <w:sz w:val="20"/>
                <w:szCs w:val="20"/>
                <w:lang w:val="en-GB"/>
              </w:rPr>
              <w:t xml:space="preserve"> pts</w:t>
            </w:r>
            <w:r w:rsidR="00B4516C" w:rsidRPr="00B4516C">
              <w:rPr>
                <w:rFonts w:ascii="Cambria" w:hAnsi="Cambria" w:cs="Arial"/>
                <w:sz w:val="20"/>
                <w:szCs w:val="20"/>
                <w:lang w:val="en-GB"/>
              </w:rPr>
              <w:t>, Normal</w:t>
            </w:r>
            <w:r w:rsidR="00E32980">
              <w:rPr>
                <w:rFonts w:ascii="Cambria" w:hAnsi="Cambria" w:cs="Arial"/>
                <w:sz w:val="20"/>
                <w:szCs w:val="20"/>
                <w:lang w:val="en-GB"/>
              </w:rPr>
              <w:t xml:space="preserve">, </w:t>
            </w:r>
            <w:r w:rsidR="00E32980" w:rsidRPr="00E32980">
              <w:rPr>
                <w:rFonts w:ascii="Cambria" w:hAnsi="Cambria" w:cs="Arial"/>
                <w:sz w:val="20"/>
                <w:szCs w:val="20"/>
                <w:lang w:val="en-GB"/>
              </w:rPr>
              <w:t>Centred</w:t>
            </w:r>
            <w:r w:rsidR="00B4516C" w:rsidRPr="00B4516C">
              <w:rPr>
                <w:rFonts w:ascii="Cambria" w:hAnsi="Cambria" w:cs="Arial"/>
                <w:sz w:val="20"/>
                <w:szCs w:val="20"/>
                <w:lang w:val="en-GB"/>
              </w:rPr>
              <w:t>)</w:t>
            </w:r>
          </w:p>
          <w:p w14:paraId="6E754507" w14:textId="4C9D1504" w:rsidR="007B22E3" w:rsidRDefault="007B22E3" w:rsidP="009050A9">
            <w:pPr>
              <w:spacing w:before="80" w:after="80"/>
              <w:jc w:val="center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7B22E3">
              <w:rPr>
                <w:rFonts w:ascii="Cambria" w:hAnsi="Cambria" w:cs="Arial"/>
                <w:sz w:val="20"/>
                <w:szCs w:val="20"/>
                <w:lang w:val="en-GB"/>
              </w:rPr>
              <w:t>Corresponding author email</w:t>
            </w:r>
            <w:r w:rsidRPr="00B4516C">
              <w:rPr>
                <w:rFonts w:ascii="Cambria" w:hAnsi="Cambria" w:cs="Arial"/>
                <w:sz w:val="20"/>
                <w:szCs w:val="20"/>
                <w:lang w:val="en-GB"/>
              </w:rPr>
              <w:t xml:space="preserve"> (Cambria 10</w:t>
            </w:r>
            <w:r w:rsidRPr="007B22E3">
              <w:rPr>
                <w:rFonts w:ascii="Cambria" w:hAnsi="Cambria" w:cs="Arial"/>
                <w:sz w:val="20"/>
                <w:szCs w:val="20"/>
                <w:lang w:val="en-GB"/>
              </w:rPr>
              <w:t xml:space="preserve"> pts</w:t>
            </w:r>
            <w:r w:rsidRPr="00B4516C">
              <w:rPr>
                <w:rFonts w:ascii="Cambria" w:hAnsi="Cambria" w:cs="Arial"/>
                <w:sz w:val="20"/>
                <w:szCs w:val="20"/>
                <w:lang w:val="en-GB"/>
              </w:rPr>
              <w:t>, Normal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, </w:t>
            </w:r>
            <w:r w:rsidRPr="00E32980">
              <w:rPr>
                <w:rFonts w:ascii="Cambria" w:hAnsi="Cambria" w:cs="Arial"/>
                <w:sz w:val="20"/>
                <w:szCs w:val="20"/>
                <w:lang w:val="en-GB"/>
              </w:rPr>
              <w:t>Centred</w:t>
            </w:r>
            <w:r w:rsidRPr="00B4516C">
              <w:rPr>
                <w:rFonts w:ascii="Cambria" w:hAnsi="Cambria" w:cs="Arial"/>
                <w:sz w:val="20"/>
                <w:szCs w:val="20"/>
                <w:lang w:val="en-GB"/>
              </w:rPr>
              <w:t>)</w:t>
            </w:r>
          </w:p>
          <w:p w14:paraId="3B78752C" w14:textId="6F1A7581" w:rsidR="00D36744" w:rsidRPr="00D36744" w:rsidRDefault="00D36744" w:rsidP="00D36744">
            <w:pPr>
              <w:spacing w:before="80" w:after="80"/>
              <w:jc w:val="center"/>
              <w:rPr>
                <w:rFonts w:ascii="Cambria" w:hAnsi="Cambria" w:cs="Arial"/>
                <w:sz w:val="20"/>
                <w:szCs w:val="20"/>
                <w:lang w:val="en-GB"/>
              </w:rPr>
            </w:pPr>
            <w:proofErr w:type="spellStart"/>
            <w:r w:rsidRPr="00D36744">
              <w:rPr>
                <w:rFonts w:ascii="Cambria" w:hAnsi="Cambria" w:cs="Arial"/>
                <w:sz w:val="20"/>
                <w:szCs w:val="20"/>
                <w:lang w:val="en-GB"/>
              </w:rPr>
              <w:t>ORCID</w:t>
            </w:r>
            <w:proofErr w:type="spellEnd"/>
            <w:r w:rsidRPr="00D36744">
              <w:rPr>
                <w:rFonts w:ascii="Cambria" w:hAnsi="Cambria" w:cs="Arial"/>
                <w:sz w:val="20"/>
                <w:szCs w:val="20"/>
                <w:lang w:val="en-GB"/>
              </w:rPr>
              <w:t xml:space="preserve"> (</w:t>
            </w:r>
            <w:r w:rsidR="00E2459E">
              <w:rPr>
                <w:rFonts w:ascii="Cambria" w:hAnsi="Cambria" w:cs="Arial"/>
                <w:sz w:val="20"/>
                <w:szCs w:val="20"/>
                <w:lang w:val="bg-BG"/>
              </w:rPr>
              <w:t>препоръчително</w:t>
            </w:r>
            <w:r w:rsidRPr="00D36744">
              <w:rPr>
                <w:rFonts w:ascii="Cambria" w:hAnsi="Cambria" w:cs="Arial"/>
                <w:sz w:val="20"/>
                <w:szCs w:val="20"/>
                <w:lang w:val="en-GB"/>
              </w:rPr>
              <w:t>)</w:t>
            </w:r>
          </w:p>
          <w:p w14:paraId="263B2CDD" w14:textId="466167F4" w:rsidR="00B4516C" w:rsidRDefault="00E2459E" w:rsidP="00B4516C">
            <w:pPr>
              <w:spacing w:before="80" w:after="8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Име Фамилия на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>втория</w:t>
            </w:r>
            <w:r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 автор </w:t>
            </w:r>
            <w:r w:rsidR="00B4516C" w:rsidRPr="00B4516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(</w:t>
            </w:r>
            <w:r w:rsidR="00B4516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Cambria</w:t>
            </w:r>
            <w:r w:rsidR="00B4516C" w:rsidRPr="00B4516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10</w:t>
            </w:r>
            <w:r w:rsidR="007B22E3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pts</w:t>
            </w:r>
            <w:r w:rsidR="00B4516C" w:rsidRPr="00B4516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3E3F3D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Bold</w:t>
            </w:r>
            <w:r w:rsidR="00E32980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,</w:t>
            </w:r>
            <w:r w:rsidR="00E32980" w:rsidRPr="00E32980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Centred</w:t>
            </w:r>
            <w:r w:rsidR="00B4516C" w:rsidRPr="00B4516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)</w:t>
            </w:r>
          </w:p>
          <w:p w14:paraId="0866A504" w14:textId="6BFD0FF1" w:rsidR="00B4516C" w:rsidRDefault="00E2459E" w:rsidP="00B4516C">
            <w:pPr>
              <w:spacing w:before="80" w:after="80"/>
              <w:jc w:val="center"/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bg-BG"/>
              </w:rPr>
              <w:t>Месторабота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r w:rsidR="00B4516C" w:rsidRPr="00B4516C">
              <w:rPr>
                <w:rFonts w:ascii="Cambria" w:hAnsi="Cambria" w:cs="Arial"/>
                <w:sz w:val="20"/>
                <w:szCs w:val="20"/>
                <w:lang w:val="en-GB"/>
              </w:rPr>
              <w:t>(Cambria 10</w:t>
            </w:r>
            <w:r w:rsidR="007B22E3" w:rsidRPr="007B22E3">
              <w:rPr>
                <w:rFonts w:ascii="Cambria" w:hAnsi="Cambria" w:cs="Arial"/>
                <w:sz w:val="20"/>
                <w:szCs w:val="20"/>
                <w:lang w:val="en-GB"/>
              </w:rPr>
              <w:t xml:space="preserve"> pts</w:t>
            </w:r>
            <w:r w:rsidR="00B4516C" w:rsidRPr="00B4516C">
              <w:rPr>
                <w:rFonts w:ascii="Cambria" w:hAnsi="Cambria" w:cs="Arial"/>
                <w:sz w:val="20"/>
                <w:szCs w:val="20"/>
                <w:lang w:val="en-GB"/>
              </w:rPr>
              <w:t>, Normal</w:t>
            </w:r>
            <w:r w:rsidR="00E32980">
              <w:rPr>
                <w:rFonts w:ascii="Cambria" w:hAnsi="Cambria" w:cs="Arial"/>
                <w:sz w:val="20"/>
                <w:szCs w:val="20"/>
                <w:lang w:val="en-GB"/>
              </w:rPr>
              <w:t>,</w:t>
            </w:r>
            <w:r w:rsidR="00E32980" w:rsidRPr="00E32980">
              <w:rPr>
                <w:rFonts w:ascii="Cambria" w:hAnsi="Cambria" w:cs="Arial"/>
                <w:sz w:val="20"/>
                <w:szCs w:val="20"/>
                <w:lang w:val="en-GB"/>
              </w:rPr>
              <w:t xml:space="preserve"> Centred</w:t>
            </w:r>
            <w:r w:rsidR="00B4516C" w:rsidRPr="00B4516C">
              <w:rPr>
                <w:rFonts w:ascii="Cambria" w:hAnsi="Cambria" w:cs="Arial"/>
                <w:sz w:val="20"/>
                <w:szCs w:val="20"/>
                <w:lang w:val="en-GB"/>
              </w:rPr>
              <w:t>)</w:t>
            </w:r>
          </w:p>
          <w:p w14:paraId="1733FD9E" w14:textId="5BA44201" w:rsidR="00D36744" w:rsidRPr="00B4516C" w:rsidRDefault="00D36744" w:rsidP="00B4516C">
            <w:pPr>
              <w:spacing w:before="80" w:after="80"/>
              <w:jc w:val="center"/>
              <w:rPr>
                <w:rFonts w:ascii="Cambria" w:hAnsi="Cambria" w:cs="Arial"/>
                <w:sz w:val="20"/>
                <w:szCs w:val="20"/>
                <w:lang w:val="en-GB"/>
              </w:rPr>
            </w:pPr>
            <w:proofErr w:type="spellStart"/>
            <w:r w:rsidRPr="00D36744">
              <w:rPr>
                <w:rFonts w:ascii="Cambria" w:hAnsi="Cambria" w:cs="Arial"/>
                <w:sz w:val="20"/>
                <w:szCs w:val="20"/>
                <w:lang w:val="en-GB"/>
              </w:rPr>
              <w:t>ORCID</w:t>
            </w:r>
            <w:proofErr w:type="spellEnd"/>
            <w:r w:rsidRPr="00D36744">
              <w:rPr>
                <w:rFonts w:ascii="Cambria" w:hAnsi="Cambria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E2459E" w:rsidRPr="00E2459E">
              <w:rPr>
                <w:rFonts w:ascii="Cambria" w:hAnsi="Cambria" w:cs="Arial"/>
                <w:sz w:val="20"/>
                <w:szCs w:val="20"/>
                <w:lang w:val="en-GB"/>
              </w:rPr>
              <w:t>препоръчително</w:t>
            </w:r>
            <w:proofErr w:type="spellEnd"/>
            <w:r w:rsidRPr="00D36744">
              <w:rPr>
                <w:rFonts w:ascii="Cambria" w:hAnsi="Cambria" w:cs="Arial"/>
                <w:sz w:val="20"/>
                <w:szCs w:val="20"/>
                <w:lang w:val="en-GB"/>
              </w:rPr>
              <w:t>)</w:t>
            </w:r>
          </w:p>
          <w:p w14:paraId="6DB3F07D" w14:textId="750E8E6E" w:rsidR="00595263" w:rsidRPr="00B4516C" w:rsidRDefault="00B4516C" w:rsidP="009050A9">
            <w:pPr>
              <w:spacing w:before="80" w:after="8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…….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21"/>
      </w:tblGrid>
      <w:tr w:rsidR="00975E47" w:rsidRPr="00E2459E" w14:paraId="62FD2E49" w14:textId="77777777" w:rsidTr="00E71900">
        <w:trPr>
          <w:jc w:val="center"/>
        </w:trPr>
        <w:tc>
          <w:tcPr>
            <w:tcW w:w="6521" w:type="dxa"/>
            <w:tcBorders>
              <w:bottom w:val="single" w:sz="4" w:space="0" w:color="auto"/>
            </w:tcBorders>
          </w:tcPr>
          <w:p w14:paraId="255CB71F" w14:textId="6E6CFDA4" w:rsidR="00B4516C" w:rsidRPr="00E47B85" w:rsidRDefault="00E2459E" w:rsidP="00B4516C">
            <w:pPr>
              <w:spacing w:before="80" w:after="80"/>
              <w:jc w:val="both"/>
              <w:rPr>
                <w:rFonts w:ascii="Cambria" w:hAnsi="Cambria" w:cs="Arial"/>
                <w:sz w:val="18"/>
                <w:szCs w:val="18"/>
                <w:lang w:val="bg-BG"/>
              </w:rPr>
            </w:pPr>
            <w:r w:rsidRPr="005D71C3">
              <w:rPr>
                <w:rFonts w:ascii="Cambria" w:hAnsi="Cambria" w:cs="Arial"/>
                <w:i/>
                <w:sz w:val="18"/>
                <w:szCs w:val="18"/>
                <w:lang w:val="bg-BG"/>
              </w:rPr>
              <w:t>Резюме</w:t>
            </w:r>
            <w:r w:rsidR="00B4516C" w:rsidRPr="00E47B85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>:</w:t>
            </w:r>
            <w:r w:rsidR="00B4516C" w:rsidRPr="00E47B85">
              <w:rPr>
                <w:rFonts w:ascii="Cambria" w:hAnsi="Cambria" w:cs="Arial"/>
                <w:b/>
                <w:sz w:val="18"/>
                <w:szCs w:val="18"/>
                <w:lang w:val="bg-BG"/>
              </w:rPr>
              <w:t xml:space="preserve"> </w:t>
            </w:r>
            <w:r w:rsidRPr="00E2459E">
              <w:rPr>
                <w:rFonts w:ascii="Cambria" w:hAnsi="Cambria" w:cs="Arial"/>
                <w:sz w:val="18"/>
                <w:szCs w:val="18"/>
                <w:lang w:val="bg-BG"/>
              </w:rPr>
              <w:t>Резюмето н</w:t>
            </w:r>
            <w:r>
              <w:rPr>
                <w:rFonts w:ascii="Cambria" w:hAnsi="Cambria" w:cs="Arial"/>
                <w:sz w:val="18"/>
                <w:szCs w:val="18"/>
                <w:lang w:val="bg-BG"/>
              </w:rPr>
              <w:t>е трябва</w:t>
            </w:r>
            <w:r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 да надвишава 250 думи. </w:t>
            </w:r>
            <w:r>
              <w:rPr>
                <w:rFonts w:ascii="Cambria" w:hAnsi="Cambria" w:cs="Arial"/>
                <w:sz w:val="18"/>
                <w:szCs w:val="18"/>
                <w:lang w:val="bg-BG"/>
              </w:rPr>
              <w:t xml:space="preserve">Трябва да се </w:t>
            </w:r>
            <w:r w:rsidRPr="00E2459E">
              <w:rPr>
                <w:rFonts w:ascii="Cambria" w:hAnsi="Cambria" w:cs="Arial"/>
                <w:sz w:val="18"/>
                <w:szCs w:val="18"/>
                <w:lang w:val="bg-BG"/>
              </w:rPr>
              <w:t>посоч</w:t>
            </w:r>
            <w:r>
              <w:rPr>
                <w:rFonts w:ascii="Cambria" w:hAnsi="Cambria" w:cs="Arial"/>
                <w:sz w:val="18"/>
                <w:szCs w:val="18"/>
                <w:lang w:val="bg-BG"/>
              </w:rPr>
              <w:t xml:space="preserve">ат </w:t>
            </w:r>
            <w:r w:rsidRPr="00E2459E">
              <w:rPr>
                <w:rFonts w:ascii="Cambria" w:hAnsi="Cambria" w:cs="Arial"/>
                <w:sz w:val="18"/>
                <w:szCs w:val="18"/>
                <w:lang w:val="bg-BG"/>
              </w:rPr>
              <w:t>целта и хипотез</w:t>
            </w:r>
            <w:r>
              <w:rPr>
                <w:rFonts w:ascii="Cambria" w:hAnsi="Cambria" w:cs="Arial"/>
                <w:sz w:val="18"/>
                <w:szCs w:val="18"/>
                <w:lang w:val="bg-BG"/>
              </w:rPr>
              <w:t>ите</w:t>
            </w:r>
            <w:r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, методологията на изследването и постигнатите резултати. 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(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Cambria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 9 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pts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, 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Normal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, 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en-GB"/>
              </w:rPr>
              <w:t>Justified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)</w:t>
            </w:r>
          </w:p>
          <w:p w14:paraId="70E9F11B" w14:textId="023E2591" w:rsidR="00B4516C" w:rsidRPr="00E47B85" w:rsidRDefault="00E2459E" w:rsidP="00B4516C">
            <w:pPr>
              <w:spacing w:before="80" w:after="80"/>
              <w:jc w:val="both"/>
              <w:rPr>
                <w:rFonts w:ascii="Cambria" w:hAnsi="Cambria" w:cs="Arial"/>
                <w:sz w:val="18"/>
                <w:szCs w:val="18"/>
                <w:lang w:val="bg-BG"/>
              </w:rPr>
            </w:pPr>
            <w:r w:rsidRPr="005D71C3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Ключови думи</w:t>
            </w:r>
            <w:r w:rsidR="00B4516C" w:rsidRPr="00E47B85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 xml:space="preserve">: </w:t>
            </w:r>
            <w:r w:rsidR="00B02B13" w:rsidRPr="00B02B13">
              <w:rPr>
                <w:rFonts w:ascii="Cambria" w:hAnsi="Cambria" w:cs="Arial"/>
                <w:sz w:val="18"/>
                <w:szCs w:val="18"/>
                <w:lang w:val="bg-BG"/>
              </w:rPr>
              <w:t xml:space="preserve">изберете </w:t>
            </w:r>
            <w:r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3-5 ключови думи с малки букви и разделени с точка и запетая 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(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Cambria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 9 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pts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, 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Normal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, 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en-GB"/>
              </w:rPr>
              <w:t>Justified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)</w:t>
            </w:r>
          </w:p>
          <w:p w14:paraId="59D398A3" w14:textId="172B8C23" w:rsidR="00B4516C" w:rsidRPr="00E47B85" w:rsidRDefault="00B4516C" w:rsidP="00B4516C">
            <w:pPr>
              <w:spacing w:before="80" w:after="80"/>
              <w:jc w:val="both"/>
              <w:rPr>
                <w:rFonts w:ascii="Cambria" w:hAnsi="Cambria" w:cs="Arial"/>
                <w:sz w:val="18"/>
                <w:szCs w:val="18"/>
                <w:lang w:val="bg-BG"/>
              </w:rPr>
            </w:pPr>
            <w:proofErr w:type="spellStart"/>
            <w:r w:rsidRPr="00E47B85">
              <w:rPr>
                <w:rFonts w:ascii="Cambria" w:hAnsi="Cambria" w:cs="Arial"/>
                <w:i/>
                <w:sz w:val="18"/>
                <w:szCs w:val="18"/>
                <w:lang w:val="bg-BG"/>
              </w:rPr>
              <w:t>JEL</w:t>
            </w:r>
            <w:proofErr w:type="spellEnd"/>
            <w:r w:rsidRPr="00E47B85">
              <w:rPr>
                <w:rFonts w:ascii="Cambria" w:hAnsi="Cambria" w:cs="Arial"/>
                <w:i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E47B85">
              <w:rPr>
                <w:rFonts w:ascii="Cambria" w:hAnsi="Cambria" w:cs="Arial"/>
                <w:i/>
                <w:sz w:val="18"/>
                <w:szCs w:val="18"/>
                <w:lang w:val="bg-BG"/>
              </w:rPr>
              <w:t>codes</w:t>
            </w:r>
            <w:proofErr w:type="spellEnd"/>
            <w:r w:rsidRPr="00E47B85">
              <w:rPr>
                <w:rFonts w:ascii="Cambria" w:hAnsi="Cambria" w:cs="Arial"/>
                <w:bCs/>
                <w:sz w:val="18"/>
                <w:szCs w:val="18"/>
                <w:lang w:val="bg-BG"/>
              </w:rPr>
              <w:t>:</w:t>
            </w:r>
            <w:r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  <w:r w:rsidR="00E2459E"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Изберете ги </w:t>
            </w:r>
            <w:r w:rsidR="00E2459E">
              <w:rPr>
                <w:rFonts w:ascii="Cambria" w:hAnsi="Cambria" w:cs="Arial"/>
                <w:sz w:val="18"/>
                <w:szCs w:val="18"/>
                <w:lang w:val="bg-BG"/>
              </w:rPr>
              <w:t>според</w:t>
            </w:r>
            <w:r w:rsidR="00E2459E" w:rsidRPr="00E2459E">
              <w:rPr>
                <w:rStyle w:val="Hyperlink"/>
                <w:rFonts w:ascii="Cambria" w:hAnsi="Cambria" w:cs="Arial"/>
                <w:color w:val="auto"/>
                <w:sz w:val="18"/>
                <w:szCs w:val="18"/>
                <w:u w:val="none"/>
                <w:lang w:val="bg-BG"/>
              </w:rPr>
              <w:t xml:space="preserve"> </w:t>
            </w:r>
            <w:hyperlink r:id="rId8" w:history="1">
              <w:r w:rsidR="00411976" w:rsidRPr="00E47B85">
                <w:rPr>
                  <w:rStyle w:val="Hyperlink"/>
                  <w:rFonts w:ascii="Cambria" w:hAnsi="Cambria" w:cs="Arial"/>
                  <w:sz w:val="18"/>
                  <w:szCs w:val="18"/>
                  <w:lang w:val="bg-BG"/>
                </w:rPr>
                <w:t>https://www.aeaweb.org/econlit/jelCodes.php?view=jel</w:t>
              </w:r>
            </w:hyperlink>
            <w:r w:rsidR="00411976" w:rsidRPr="00E2459E">
              <w:rPr>
                <w:rFonts w:ascii="Cambria" w:hAnsi="Cambria" w:cs="Arial"/>
                <w:sz w:val="18"/>
                <w:szCs w:val="18"/>
                <w:lang w:val="bg-BG"/>
              </w:rPr>
              <w:t>.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  <w:r w:rsidR="00E2459E"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Разделете </w:t>
            </w:r>
            <w:proofErr w:type="spellStart"/>
            <w:r w:rsidR="00E2459E" w:rsidRPr="00E2459E">
              <w:rPr>
                <w:rFonts w:ascii="Cambria" w:hAnsi="Cambria" w:cs="Arial"/>
                <w:sz w:val="18"/>
                <w:szCs w:val="18"/>
                <w:lang w:val="bg-BG"/>
              </w:rPr>
              <w:t>JEL</w:t>
            </w:r>
            <w:proofErr w:type="spellEnd"/>
            <w:r w:rsidR="00E2459E"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 кодовете с точка и запетая</w:t>
            </w:r>
            <w:r w:rsidR="00411976"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(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Cambria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 9 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pts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, 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Normal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, 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en-GB"/>
              </w:rPr>
              <w:t>Justified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)</w:t>
            </w:r>
          </w:p>
          <w:p w14:paraId="25937A8F" w14:textId="1F4B7530" w:rsidR="00B4516C" w:rsidRPr="00E2459E" w:rsidRDefault="00B4516C" w:rsidP="00B4516C">
            <w:pPr>
              <w:pStyle w:val="CommentText"/>
              <w:spacing w:before="60" w:after="60"/>
              <w:rPr>
                <w:rFonts w:ascii="Cambria" w:hAnsi="Cambria" w:cs="Arial"/>
                <w:sz w:val="18"/>
                <w:szCs w:val="18"/>
                <w:lang w:val="bg-BG"/>
              </w:rPr>
            </w:pPr>
            <w:r w:rsidRPr="00E47B85">
              <w:rPr>
                <w:rFonts w:ascii="Cambria" w:hAnsi="Cambria"/>
                <w:sz w:val="18"/>
                <w:szCs w:val="18"/>
                <w:lang w:val="en-GB"/>
              </w:rPr>
              <w:t>DOI</w:t>
            </w:r>
            <w:r w:rsidRPr="00E47B85">
              <w:rPr>
                <w:rFonts w:ascii="Cambria" w:hAnsi="Cambria"/>
                <w:sz w:val="18"/>
                <w:szCs w:val="18"/>
                <w:lang w:val="bg-BG"/>
              </w:rPr>
              <w:t>:</w:t>
            </w:r>
            <w:r w:rsidR="00654C0D" w:rsidRPr="00E2459E">
              <w:rPr>
                <w:rFonts w:ascii="Cambria" w:hAnsi="Cambria"/>
                <w:sz w:val="18"/>
                <w:szCs w:val="18"/>
                <w:lang w:val="bg-BG"/>
              </w:rPr>
              <w:t xml:space="preserve"> </w:t>
            </w:r>
            <w:r w:rsidRPr="00E2459E">
              <w:rPr>
                <w:rFonts w:ascii="Cambria" w:hAnsi="Cambria"/>
                <w:sz w:val="18"/>
                <w:szCs w:val="18"/>
                <w:lang w:val="bg-BG"/>
              </w:rPr>
              <w:t>…</w:t>
            </w:r>
            <w:r w:rsidR="00654C0D" w:rsidRPr="00E2459E">
              <w:rPr>
                <w:rFonts w:ascii="Cambria" w:hAnsi="Cambria"/>
                <w:sz w:val="18"/>
                <w:szCs w:val="18"/>
                <w:lang w:val="bg-BG"/>
              </w:rPr>
              <w:t xml:space="preserve"> </w:t>
            </w:r>
            <w:r w:rsidR="00654C0D" w:rsidRPr="00E47B85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(</w:t>
            </w:r>
            <w:r w:rsid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Редакцията ще предостави</w:t>
            </w:r>
            <w:r w:rsidR="00654C0D" w:rsidRP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 xml:space="preserve"> </w:t>
            </w:r>
            <w:r w:rsidR="00654C0D" w:rsidRPr="00E47B85">
              <w:rPr>
                <w:rFonts w:ascii="Cambria" w:hAnsi="Cambria" w:cs="Arial"/>
                <w:color w:val="C00000"/>
                <w:sz w:val="18"/>
                <w:szCs w:val="18"/>
                <w:lang w:val="en-GB"/>
              </w:rPr>
              <w:t>DOI</w:t>
            </w:r>
            <w:r w:rsidR="00654C0D" w:rsidRP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 xml:space="preserve"> </w:t>
            </w:r>
            <w:r w:rsid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номер</w:t>
            </w:r>
            <w:r w:rsidR="00654C0D" w:rsidRP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)</w:t>
            </w:r>
          </w:p>
          <w:p w14:paraId="5A6D3B5F" w14:textId="4241A7FD" w:rsidR="005D71C3" w:rsidRPr="00B4516C" w:rsidRDefault="005D71C3" w:rsidP="005D71C3">
            <w:pPr>
              <w:pStyle w:val="CommentText"/>
              <w:spacing w:before="120" w:after="40"/>
              <w:rPr>
                <w:rFonts w:ascii="Cambria" w:hAnsi="Cambria" w:cs="Arial"/>
                <w:sz w:val="18"/>
                <w:szCs w:val="18"/>
                <w:lang w:val="en-GB"/>
              </w:rPr>
            </w:pPr>
            <w:proofErr w:type="spellStart"/>
            <w:r w:rsidRPr="00687BFB">
              <w:rPr>
                <w:rFonts w:ascii="Cambria" w:hAnsi="Cambria" w:cs="Arial"/>
                <w:i/>
                <w:sz w:val="18"/>
                <w:szCs w:val="18"/>
                <w:lang w:val="bg-BG"/>
              </w:rPr>
              <w:t>Received</w:t>
            </w:r>
            <w:proofErr w:type="spellEnd"/>
            <w:r w:rsidRPr="00B4516C">
              <w:rPr>
                <w:rFonts w:ascii="Cambria" w:hAnsi="Cambria" w:cs="Arial"/>
                <w:i/>
                <w:sz w:val="18"/>
                <w:szCs w:val="18"/>
                <w:lang w:val="bg-BG"/>
              </w:rPr>
              <w:t>/</w:t>
            </w:r>
            <w:r w:rsidRPr="00687BFB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Получена</w:t>
            </w:r>
            <w:r w:rsidRPr="00B4516C">
              <w:rPr>
                <w:rFonts w:ascii="Cambria" w:hAnsi="Cambria" w:cs="Arial"/>
                <w:i/>
                <w:sz w:val="18"/>
                <w:szCs w:val="18"/>
                <w:lang w:val="bg-BG"/>
              </w:rPr>
              <w:t>:</w:t>
            </w:r>
            <w:r w:rsidR="00B4516C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  <w:r w:rsidR="00B4516C">
              <w:rPr>
                <w:rFonts w:ascii="Cambria" w:hAnsi="Cambria" w:cs="Arial"/>
                <w:sz w:val="18"/>
                <w:szCs w:val="18"/>
                <w:lang w:val="en-GB"/>
              </w:rPr>
              <w:t>…</w:t>
            </w:r>
          </w:p>
          <w:p w14:paraId="2B8B9FA7" w14:textId="46F97ED8" w:rsidR="005D71C3" w:rsidRPr="00B4516C" w:rsidRDefault="005D71C3" w:rsidP="005D71C3">
            <w:pPr>
              <w:tabs>
                <w:tab w:val="left" w:pos="426"/>
              </w:tabs>
              <w:spacing w:before="40" w:after="40"/>
              <w:rPr>
                <w:rFonts w:ascii="Cambria" w:hAnsi="Cambria" w:cs="Arial"/>
                <w:sz w:val="18"/>
                <w:szCs w:val="18"/>
                <w:lang w:val="en-GB"/>
              </w:rPr>
            </w:pPr>
            <w:proofErr w:type="spellStart"/>
            <w:r w:rsidRPr="00687BFB">
              <w:rPr>
                <w:rFonts w:ascii="Cambria" w:hAnsi="Cambria" w:cs="Arial"/>
                <w:i/>
                <w:sz w:val="18"/>
                <w:szCs w:val="18"/>
                <w:lang w:val="bg-BG"/>
              </w:rPr>
              <w:t>Revised</w:t>
            </w:r>
            <w:proofErr w:type="spellEnd"/>
            <w:r w:rsidRPr="00B4516C">
              <w:rPr>
                <w:rFonts w:ascii="Cambria" w:hAnsi="Cambria" w:cs="Arial"/>
                <w:i/>
                <w:sz w:val="18"/>
                <w:szCs w:val="18"/>
                <w:lang w:val="bg-BG"/>
              </w:rPr>
              <w:t>/</w:t>
            </w:r>
            <w:r w:rsidRPr="00687BFB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Преработена</w:t>
            </w:r>
            <w:r w:rsidRPr="00B4516C">
              <w:rPr>
                <w:rFonts w:ascii="Cambria" w:hAnsi="Cambria" w:cs="Arial"/>
                <w:i/>
                <w:sz w:val="18"/>
                <w:szCs w:val="18"/>
                <w:lang w:val="bg-BG"/>
              </w:rPr>
              <w:t>:</w:t>
            </w:r>
            <w:r w:rsidR="00B4516C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  <w:r w:rsidR="00B4516C">
              <w:rPr>
                <w:rFonts w:ascii="Cambria" w:hAnsi="Cambria" w:cs="Arial"/>
                <w:sz w:val="18"/>
                <w:szCs w:val="18"/>
                <w:lang w:val="en-GB"/>
              </w:rPr>
              <w:t>…</w:t>
            </w:r>
          </w:p>
          <w:p w14:paraId="267891FA" w14:textId="572ED712" w:rsidR="005D71C3" w:rsidRPr="00B4516C" w:rsidRDefault="005D71C3" w:rsidP="005D71C3">
            <w:pPr>
              <w:spacing w:before="40" w:after="40"/>
              <w:rPr>
                <w:rFonts w:ascii="Cambria" w:hAnsi="Cambri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687BFB">
              <w:rPr>
                <w:rFonts w:ascii="Cambria" w:hAnsi="Cambria" w:cs="Arial"/>
                <w:i/>
                <w:sz w:val="18"/>
                <w:szCs w:val="18"/>
                <w:lang w:val="bg-BG"/>
              </w:rPr>
              <w:t>Accepted</w:t>
            </w:r>
            <w:proofErr w:type="spellEnd"/>
            <w:r w:rsidRPr="00B4516C">
              <w:rPr>
                <w:rFonts w:ascii="Cambria" w:hAnsi="Cambria" w:cs="Arial"/>
                <w:i/>
                <w:sz w:val="18"/>
                <w:szCs w:val="18"/>
                <w:lang w:val="bg-BG"/>
              </w:rPr>
              <w:t>/</w:t>
            </w:r>
            <w:r w:rsidRPr="00687BFB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Приета</w:t>
            </w:r>
            <w:r w:rsidRPr="00B4516C">
              <w:rPr>
                <w:rFonts w:ascii="Cambria" w:hAnsi="Cambria" w:cs="Arial"/>
                <w:i/>
                <w:sz w:val="18"/>
                <w:szCs w:val="18"/>
                <w:lang w:val="bg-BG"/>
              </w:rPr>
              <w:t>:</w:t>
            </w:r>
            <w:r w:rsidR="00B4516C">
              <w:rPr>
                <w:rFonts w:ascii="Cambria" w:hAnsi="Cambria" w:cs="Arial"/>
                <w:sz w:val="18"/>
                <w:szCs w:val="18"/>
                <w:lang w:val="bg-BG"/>
              </w:rPr>
              <w:t xml:space="preserve"> …</w:t>
            </w:r>
          </w:p>
          <w:p w14:paraId="748665D2" w14:textId="46BDB7EE" w:rsidR="00E71900" w:rsidRPr="00E7046C" w:rsidRDefault="00654C0D" w:rsidP="00E2459E">
            <w:pPr>
              <w:spacing w:before="80" w:after="80"/>
              <w:jc w:val="both"/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</w:pPr>
            <w:r w:rsidRPr="00654C0D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(</w:t>
            </w:r>
            <w:r w:rsid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Редакцията</w:t>
            </w:r>
            <w:r w:rsidR="00E2459E" w:rsidRP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 xml:space="preserve"> ще попълни тези дати</w:t>
            </w:r>
            <w:r w:rsidRPr="00654C0D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)</w:t>
            </w:r>
          </w:p>
        </w:tc>
      </w:tr>
      <w:tr w:rsidR="00E71900" w:rsidRPr="00E2459E" w14:paraId="5DF1F2B3" w14:textId="77777777" w:rsidTr="00E71900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D62" w14:textId="6C4E0A3F" w:rsidR="00DB76F1" w:rsidRPr="00DB76F1" w:rsidRDefault="00DB76F1" w:rsidP="00DB76F1">
            <w:pPr>
              <w:spacing w:before="80" w:after="80"/>
              <w:jc w:val="both"/>
              <w:rPr>
                <w:rFonts w:ascii="Cambria" w:hAnsi="Cambria" w:cs="Arial"/>
                <w:b/>
                <w:bCs/>
                <w:sz w:val="20"/>
                <w:szCs w:val="18"/>
                <w:lang w:val="bg-BG"/>
              </w:rPr>
            </w:pPr>
            <w:r w:rsidRPr="00DB76F1">
              <w:rPr>
                <w:rFonts w:ascii="Cambria" w:hAnsi="Cambria" w:cs="Arial"/>
                <w:b/>
                <w:bCs/>
                <w:sz w:val="20"/>
                <w:szCs w:val="18"/>
                <w:lang w:val="bg-BG"/>
              </w:rPr>
              <w:t xml:space="preserve">Вашите ръкописи трябва да са между 3000 до 10 000 думи (6-20 страници), включително графичен материал, приложения и </w:t>
            </w:r>
            <w:r>
              <w:rPr>
                <w:rFonts w:ascii="Cambria" w:hAnsi="Cambria" w:cs="Arial"/>
                <w:b/>
                <w:bCs/>
                <w:sz w:val="20"/>
                <w:szCs w:val="18"/>
                <w:lang w:val="bg-BG"/>
              </w:rPr>
              <w:t>използвана литература</w:t>
            </w:r>
            <w:r w:rsidRPr="00DB76F1">
              <w:rPr>
                <w:rFonts w:ascii="Cambria" w:hAnsi="Cambria" w:cs="Arial"/>
                <w:b/>
                <w:bCs/>
                <w:sz w:val="20"/>
                <w:szCs w:val="18"/>
                <w:lang w:val="bg-BG"/>
              </w:rPr>
              <w:t>.</w:t>
            </w:r>
          </w:p>
          <w:p w14:paraId="7F16D1FF" w14:textId="49B45259" w:rsidR="00DB76F1" w:rsidRPr="00DB76F1" w:rsidRDefault="00DB76F1" w:rsidP="00DB76F1">
            <w:pPr>
              <w:spacing w:before="80" w:after="80"/>
              <w:ind w:left="99"/>
              <w:jc w:val="both"/>
              <w:rPr>
                <w:rFonts w:ascii="Cambria" w:hAnsi="Cambria" w:cs="Arial"/>
                <w:bCs/>
                <w:sz w:val="20"/>
                <w:szCs w:val="18"/>
                <w:lang w:val="bg-BG"/>
              </w:rPr>
            </w:pPr>
            <w:r w:rsidRPr="00DB76F1">
              <w:rPr>
                <w:rFonts w:ascii="Cambria" w:hAnsi="Cambria" w:cs="Arial"/>
                <w:b/>
                <w:bCs/>
                <w:sz w:val="20"/>
                <w:szCs w:val="18"/>
                <w:lang w:val="bg-BG"/>
              </w:rPr>
              <w:t>Формат на страницата</w:t>
            </w:r>
          </w:p>
          <w:p w14:paraId="190EBF55" w14:textId="75FD0EF5" w:rsidR="00E71900" w:rsidRPr="00D356F0" w:rsidRDefault="005B51E7" w:rsidP="00DB76F1">
            <w:pPr>
              <w:pStyle w:val="ListParagraph"/>
              <w:numPr>
                <w:ilvl w:val="0"/>
                <w:numId w:val="49"/>
              </w:numPr>
              <w:spacing w:before="80" w:after="80"/>
              <w:ind w:left="459"/>
              <w:jc w:val="both"/>
              <w:rPr>
                <w:rFonts w:ascii="Cambria" w:hAnsi="Cambria" w:cs="Arial"/>
                <w:bCs/>
                <w:sz w:val="20"/>
                <w:szCs w:val="18"/>
                <w:lang w:val="bg-BG"/>
              </w:rPr>
            </w:pP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170 х 240 mm</w:t>
            </w:r>
            <w:r w:rsidR="00E71900" w:rsidRPr="00D356F0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, </w:t>
            </w:r>
            <w:r w:rsidR="00565876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портрет</w:t>
            </w:r>
          </w:p>
          <w:p w14:paraId="65CEE9AE" w14:textId="59E35463" w:rsidR="00E71900" w:rsidRPr="005B51E7" w:rsidRDefault="00E71900" w:rsidP="005169E5">
            <w:pPr>
              <w:pStyle w:val="ListParagraph"/>
              <w:numPr>
                <w:ilvl w:val="0"/>
                <w:numId w:val="49"/>
              </w:numPr>
              <w:spacing w:before="80" w:after="80"/>
              <w:ind w:left="459"/>
              <w:jc w:val="both"/>
              <w:rPr>
                <w:rFonts w:ascii="Cambria" w:hAnsi="Cambria" w:cs="Arial"/>
                <w:bCs/>
                <w:sz w:val="20"/>
                <w:szCs w:val="18"/>
                <w:lang w:val="bg-BG"/>
              </w:rPr>
            </w:pP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Header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: </w:t>
            </w:r>
            <w:r w:rsidR="005B51E7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14 mm</w:t>
            </w: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,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Footer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: </w:t>
            </w:r>
            <w:r w:rsidR="005B51E7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13 mm</w:t>
            </w:r>
          </w:p>
          <w:p w14:paraId="3A02AFA7" w14:textId="41EBA3D2" w:rsidR="00E71900" w:rsidRPr="005B51E7" w:rsidRDefault="00E71900" w:rsidP="005169E5">
            <w:pPr>
              <w:pStyle w:val="ListParagraph"/>
              <w:numPr>
                <w:ilvl w:val="0"/>
                <w:numId w:val="49"/>
              </w:numPr>
              <w:spacing w:before="80" w:after="80"/>
              <w:ind w:left="459"/>
              <w:jc w:val="both"/>
              <w:rPr>
                <w:rFonts w:ascii="Cambria" w:hAnsi="Cambria" w:cs="Arial"/>
                <w:bCs/>
                <w:sz w:val="20"/>
                <w:szCs w:val="18"/>
                <w:lang w:val="bg-BG"/>
              </w:rPr>
            </w:pP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Margin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: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Top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r w:rsidR="005B51E7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24 mm</w:t>
            </w: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,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Bottom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r w:rsidR="005B51E7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21 mm</w:t>
            </w: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,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Left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r w:rsidR="005B51E7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20 mm</w:t>
            </w: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,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Right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r w:rsidR="005B51E7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20 mm</w:t>
            </w: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,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Gutter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0,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Gutter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Position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r w:rsidR="00D356F0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–</w:t>
            </w: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Left</w:t>
            </w:r>
            <w:proofErr w:type="spellEnd"/>
          </w:p>
          <w:p w14:paraId="2782D794" w14:textId="389EFA4B" w:rsidR="00E2459E" w:rsidRPr="00E2459E" w:rsidRDefault="00E2459E" w:rsidP="00E2459E">
            <w:pPr>
              <w:pStyle w:val="ListParagraph"/>
              <w:numPr>
                <w:ilvl w:val="0"/>
                <w:numId w:val="49"/>
              </w:numPr>
              <w:spacing w:before="80" w:after="80"/>
              <w:ind w:left="459"/>
              <w:jc w:val="both"/>
              <w:rPr>
                <w:rFonts w:ascii="Cambria" w:hAnsi="Cambria" w:cs="Arial"/>
                <w:bCs/>
                <w:sz w:val="20"/>
                <w:szCs w:val="18"/>
                <w:lang w:val="bg-BG"/>
              </w:rPr>
            </w:pPr>
            <w:r w:rsidRPr="00E2459E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Различна първа страница</w:t>
            </w:r>
          </w:p>
          <w:p w14:paraId="5B0EB2E5" w14:textId="12F09BA1" w:rsidR="00D356F0" w:rsidRPr="00D356F0" w:rsidRDefault="00E2459E" w:rsidP="00E2459E">
            <w:pPr>
              <w:pStyle w:val="ListParagraph"/>
              <w:numPr>
                <w:ilvl w:val="0"/>
                <w:numId w:val="49"/>
              </w:numPr>
              <w:spacing w:before="80" w:after="80"/>
              <w:ind w:left="459"/>
              <w:jc w:val="both"/>
              <w:rPr>
                <w:rFonts w:ascii="Cambria" w:hAnsi="Cambria" w:cs="Arial"/>
                <w:b/>
                <w:bCs/>
                <w:sz w:val="18"/>
                <w:szCs w:val="18"/>
                <w:lang w:val="bg-BG"/>
              </w:rPr>
            </w:pPr>
            <w:r w:rsidRPr="00E2459E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Различни четни и нечетни страници</w:t>
            </w:r>
            <w:r w:rsidR="003E1F0A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.</w:t>
            </w:r>
          </w:p>
        </w:tc>
      </w:tr>
    </w:tbl>
    <w:p w14:paraId="1132B744" w14:textId="4C617FB8" w:rsidR="00164501" w:rsidRDefault="00164501" w:rsidP="00E71900">
      <w:pPr>
        <w:spacing w:after="160" w:line="259" w:lineRule="auto"/>
        <w:rPr>
          <w:rFonts w:ascii="Book Antiqua" w:hAnsi="Book Antiqua" w:cs="Arial"/>
          <w:b/>
          <w:sz w:val="22"/>
          <w:lang w:val="bg-BG"/>
        </w:rPr>
      </w:pPr>
      <w:r w:rsidRPr="00E71900">
        <w:rPr>
          <w:rFonts w:ascii="Book Antiqua" w:hAnsi="Book Antiqua" w:cs="Arial"/>
          <w:sz w:val="22"/>
          <w:lang w:val="bg-BG"/>
        </w:rPr>
        <w:br w:type="page"/>
      </w:r>
    </w:p>
    <w:p w14:paraId="3A6D61E1" w14:textId="73D8FCFA" w:rsidR="003326AB" w:rsidRPr="00771078" w:rsidRDefault="003326AB" w:rsidP="003326AB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 w:rsidRPr="00771078">
        <w:rPr>
          <w:rFonts w:ascii="Book Antiqua" w:hAnsi="Book Antiqua" w:cs="Arial"/>
          <w:b/>
          <w:sz w:val="22"/>
          <w:lang w:val="bg-BG"/>
        </w:rPr>
        <w:lastRenderedPageBreak/>
        <w:t>Въведение</w:t>
      </w:r>
    </w:p>
    <w:p w14:paraId="19C5A084" w14:textId="4F408D95" w:rsidR="0047247A" w:rsidRPr="00C46E58" w:rsidRDefault="003326AB" w:rsidP="00C46E58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Първи параграф след заглавието</w:t>
      </w:r>
      <w:r w:rsidR="00C46E58"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="00C46E58" w:rsidRPr="003326AB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</w:t>
      </w:r>
      <w:r w:rsidR="00C46E58"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 w:rsidR="00C46E58"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 w:rsid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="00C46E58"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A45A87" w:rsidRPr="00A45A87">
        <w:rPr>
          <w:rFonts w:ascii="Cambria" w:hAnsi="Cambria" w:cs="Arial"/>
          <w:sz w:val="20"/>
          <w:szCs w:val="20"/>
          <w:lang w:val="bg-BG"/>
        </w:rPr>
        <w:t>single-spaced</w:t>
      </w:r>
      <w:proofErr w:type="spellEnd"/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C46E58"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="00C46E58"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6C26AEB3" w14:textId="225BE844" w:rsidR="00C46E58" w:rsidRPr="00C46E58" w:rsidRDefault="003326AB" w:rsidP="00C46E58">
      <w:pPr>
        <w:spacing w:before="80" w:after="80"/>
        <w:ind w:firstLine="1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Втори параграф след заглавието</w:t>
      </w:r>
      <w:r w:rsidR="00C46E58"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</w:t>
      </w:r>
      <w:r>
        <w:rPr>
          <w:rFonts w:ascii="Cambria" w:hAnsi="Cambria" w:cs="Arial"/>
          <w:sz w:val="20"/>
          <w:szCs w:val="20"/>
          <w:lang w:val="bg-BG"/>
        </w:rPr>
        <w:t xml:space="preserve">. </w:t>
      </w:r>
      <w:r w:rsidR="00C46E58"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 w:rsidR="00C46E58"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 w:rsid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="00C46E58"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C46E58" w:rsidRPr="00C46E58">
        <w:rPr>
          <w:rFonts w:ascii="Cambria" w:hAnsi="Cambria" w:cs="Arial"/>
          <w:sz w:val="20"/>
          <w:szCs w:val="20"/>
          <w:lang w:val="bg-BG"/>
        </w:rPr>
        <w:t>Normal</w:t>
      </w:r>
      <w:proofErr w:type="spellEnd"/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C46E58"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="00C46E58"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16615DC1" w14:textId="56847F28" w:rsidR="0047247A" w:rsidRPr="004A210C" w:rsidRDefault="003326AB" w:rsidP="004A210C">
      <w:pPr>
        <w:spacing w:before="120" w:after="120"/>
        <w:jc w:val="both"/>
        <w:rPr>
          <w:rFonts w:ascii="Cambria" w:hAnsi="Cambria" w:cs="Arial"/>
          <w:b/>
          <w:i/>
          <w:sz w:val="20"/>
          <w:szCs w:val="20"/>
          <w:lang w:val="bg-BG"/>
        </w:rPr>
      </w:pPr>
      <w:r>
        <w:rPr>
          <w:rFonts w:ascii="Cambria" w:hAnsi="Cambria" w:cs="Arial"/>
          <w:b/>
          <w:i/>
          <w:sz w:val="20"/>
          <w:szCs w:val="20"/>
          <w:lang w:val="bg-BG"/>
        </w:rPr>
        <w:t xml:space="preserve">Използвайте този стил за заглавие от второ равнище </w:t>
      </w:r>
      <w:r w:rsidR="0047247A" w:rsidRPr="004A210C">
        <w:rPr>
          <w:rFonts w:ascii="Cambria" w:hAnsi="Cambria" w:cs="Arial"/>
          <w:b/>
          <w:i/>
          <w:sz w:val="20"/>
          <w:szCs w:val="20"/>
          <w:lang w:val="bg-BG"/>
        </w:rPr>
        <w:t>(</w:t>
      </w:r>
      <w:proofErr w:type="spellStart"/>
      <w:r w:rsidR="00C46E58" w:rsidRPr="004A210C">
        <w:rPr>
          <w:rFonts w:ascii="Cambria" w:hAnsi="Cambria" w:cs="Arial"/>
          <w:b/>
          <w:sz w:val="20"/>
          <w:szCs w:val="20"/>
          <w:lang w:val="bg-BG"/>
        </w:rPr>
        <w:t>Cambria</w:t>
      </w:r>
      <w:proofErr w:type="spellEnd"/>
      <w:r w:rsidR="00C46E58" w:rsidRPr="004A210C">
        <w:rPr>
          <w:rFonts w:ascii="Cambria" w:hAnsi="Cambria" w:cs="Arial"/>
          <w:b/>
          <w:sz w:val="20"/>
          <w:szCs w:val="20"/>
          <w:lang w:val="bg-BG"/>
        </w:rPr>
        <w:t xml:space="preserve"> </w:t>
      </w:r>
      <w:r w:rsidR="0047247A" w:rsidRPr="004A210C">
        <w:rPr>
          <w:rFonts w:ascii="Cambria" w:hAnsi="Cambria" w:cs="Arial"/>
          <w:b/>
          <w:i/>
          <w:sz w:val="20"/>
          <w:szCs w:val="20"/>
          <w:lang w:val="bg-BG"/>
        </w:rPr>
        <w:t>1</w:t>
      </w:r>
      <w:r w:rsidR="004A210C" w:rsidRPr="003326AB">
        <w:rPr>
          <w:rFonts w:ascii="Cambria" w:hAnsi="Cambria" w:cs="Arial"/>
          <w:b/>
          <w:i/>
          <w:sz w:val="20"/>
          <w:szCs w:val="20"/>
          <w:lang w:val="bg-BG"/>
        </w:rPr>
        <w:t xml:space="preserve">0 </w:t>
      </w:r>
      <w:r w:rsidR="004A210C">
        <w:rPr>
          <w:rFonts w:ascii="Cambria" w:hAnsi="Cambria" w:cs="Arial"/>
          <w:b/>
          <w:i/>
          <w:sz w:val="20"/>
          <w:szCs w:val="20"/>
          <w:lang w:val="en-GB"/>
        </w:rPr>
        <w:t>pts</w:t>
      </w:r>
      <w:r w:rsidR="004A210C" w:rsidRPr="003326AB">
        <w:rPr>
          <w:rFonts w:ascii="Cambria" w:hAnsi="Cambria" w:cs="Arial"/>
          <w:b/>
          <w:i/>
          <w:sz w:val="20"/>
          <w:szCs w:val="20"/>
          <w:lang w:val="bg-BG"/>
        </w:rPr>
        <w:t xml:space="preserve">, </w:t>
      </w:r>
      <w:r w:rsidR="004A210C">
        <w:rPr>
          <w:rFonts w:ascii="Cambria" w:hAnsi="Cambria" w:cs="Arial"/>
          <w:b/>
          <w:i/>
          <w:sz w:val="20"/>
          <w:szCs w:val="20"/>
          <w:lang w:val="en-GB"/>
        </w:rPr>
        <w:t>bol</w:t>
      </w:r>
      <w:r w:rsidR="003E3F3D">
        <w:rPr>
          <w:rFonts w:ascii="Cambria" w:hAnsi="Cambria" w:cs="Arial"/>
          <w:b/>
          <w:i/>
          <w:sz w:val="20"/>
          <w:szCs w:val="20"/>
          <w:lang w:val="en-GB"/>
        </w:rPr>
        <w:t>d</w:t>
      </w:r>
      <w:r w:rsidR="004A210C" w:rsidRPr="003326AB">
        <w:rPr>
          <w:rFonts w:ascii="Cambria" w:hAnsi="Cambria" w:cs="Arial"/>
          <w:b/>
          <w:i/>
          <w:sz w:val="20"/>
          <w:szCs w:val="20"/>
          <w:lang w:val="bg-BG"/>
        </w:rPr>
        <w:t>,</w:t>
      </w:r>
      <w:r w:rsidR="0047247A" w:rsidRPr="004A210C">
        <w:rPr>
          <w:rFonts w:ascii="Cambria" w:hAnsi="Cambria" w:cs="Arial"/>
          <w:b/>
          <w:i/>
          <w:sz w:val="20"/>
          <w:szCs w:val="20"/>
          <w:lang w:val="bg-BG"/>
        </w:rPr>
        <w:t xml:space="preserve"> </w:t>
      </w:r>
      <w:proofErr w:type="spellStart"/>
      <w:r w:rsidR="0047247A" w:rsidRPr="004A210C">
        <w:rPr>
          <w:rFonts w:ascii="Cambria" w:hAnsi="Cambria" w:cs="Arial"/>
          <w:b/>
          <w:i/>
          <w:sz w:val="20"/>
          <w:szCs w:val="20"/>
          <w:lang w:val="bg-BG"/>
        </w:rPr>
        <w:t>italic</w:t>
      </w:r>
      <w:proofErr w:type="spellEnd"/>
      <w:r w:rsidR="0047247A" w:rsidRPr="004A210C">
        <w:rPr>
          <w:rFonts w:ascii="Cambria" w:hAnsi="Cambria" w:cs="Arial"/>
          <w:b/>
          <w:i/>
          <w:sz w:val="20"/>
          <w:szCs w:val="20"/>
          <w:lang w:val="bg-BG"/>
        </w:rPr>
        <w:t>)</w:t>
      </w:r>
    </w:p>
    <w:p w14:paraId="6ABBED4A" w14:textId="77777777" w:rsidR="00421D6E" w:rsidRPr="00C46E58" w:rsidRDefault="00421D6E" w:rsidP="00421D6E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Първи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A45A87">
        <w:rPr>
          <w:rFonts w:ascii="Cambria" w:hAnsi="Cambria" w:cs="Arial"/>
          <w:sz w:val="20"/>
          <w:szCs w:val="20"/>
          <w:lang w:val="bg-BG"/>
        </w:rPr>
        <w:t>single-spaced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468B315C" w14:textId="77777777" w:rsidR="00421D6E" w:rsidRPr="00C46E58" w:rsidRDefault="00421D6E" w:rsidP="00421D6E">
      <w:pPr>
        <w:spacing w:before="80" w:after="80"/>
        <w:ind w:firstLine="1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Втори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</w:t>
      </w:r>
      <w:r>
        <w:rPr>
          <w:rFonts w:ascii="Cambria" w:hAnsi="Cambria" w:cs="Arial"/>
          <w:sz w:val="20"/>
          <w:szCs w:val="20"/>
          <w:lang w:val="bg-BG"/>
        </w:rPr>
        <w:t xml:space="preserve">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Normal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417A3EB5" w14:textId="4DA440C7" w:rsidR="00E66962" w:rsidRPr="00E66962" w:rsidRDefault="003326AB" w:rsidP="00E66962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Основна част</w:t>
      </w:r>
      <w:r w:rsidR="00E66962" w:rsidRPr="00E66962">
        <w:rPr>
          <w:rFonts w:ascii="Book Antiqua" w:hAnsi="Book Antiqua" w:cs="Arial"/>
          <w:b/>
          <w:sz w:val="22"/>
          <w:lang w:val="bg-BG"/>
        </w:rPr>
        <w:t xml:space="preserve"> (</w:t>
      </w:r>
      <w:r w:rsidR="000F7186">
        <w:rPr>
          <w:rFonts w:ascii="Book Antiqua" w:hAnsi="Book Antiqua" w:cs="Arial"/>
          <w:b/>
          <w:sz w:val="22"/>
          <w:lang w:val="bg-BG"/>
        </w:rPr>
        <w:t>Заглавие на автора</w:t>
      </w:r>
      <w:r w:rsidR="00E66962" w:rsidRPr="00E66962">
        <w:rPr>
          <w:rFonts w:ascii="Book Antiqua" w:hAnsi="Book Antiqua" w:cs="Arial"/>
          <w:b/>
          <w:sz w:val="22"/>
          <w:lang w:val="bg-BG"/>
        </w:rPr>
        <w:t>)</w:t>
      </w:r>
    </w:p>
    <w:p w14:paraId="02968BF2" w14:textId="77777777" w:rsidR="003326AB" w:rsidRPr="00C46E58" w:rsidRDefault="003326AB" w:rsidP="003326AB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Първи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A45A87">
        <w:rPr>
          <w:rFonts w:ascii="Cambria" w:hAnsi="Cambria" w:cs="Arial"/>
          <w:sz w:val="20"/>
          <w:szCs w:val="20"/>
          <w:lang w:val="bg-BG"/>
        </w:rPr>
        <w:t>single-spaced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64837963" w14:textId="77777777" w:rsidR="003326AB" w:rsidRPr="00C46E58" w:rsidRDefault="003326AB" w:rsidP="003326AB">
      <w:pPr>
        <w:spacing w:before="80" w:after="80"/>
        <w:ind w:firstLine="1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Втори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</w:t>
      </w:r>
      <w:r>
        <w:rPr>
          <w:rFonts w:ascii="Cambria" w:hAnsi="Cambria" w:cs="Arial"/>
          <w:sz w:val="20"/>
          <w:szCs w:val="20"/>
          <w:lang w:val="bg-BG"/>
        </w:rPr>
        <w:t xml:space="preserve">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Normal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4D07ABF6" w14:textId="3EBCD273" w:rsidR="003326AB" w:rsidRPr="004A210C" w:rsidRDefault="003326AB" w:rsidP="00E2459E">
      <w:pPr>
        <w:spacing w:before="120" w:after="120"/>
        <w:jc w:val="both"/>
        <w:rPr>
          <w:rFonts w:ascii="Cambria" w:hAnsi="Cambria" w:cs="Arial"/>
          <w:b/>
          <w:i/>
          <w:sz w:val="20"/>
          <w:szCs w:val="20"/>
          <w:lang w:val="bg-BG"/>
        </w:rPr>
      </w:pPr>
      <w:r>
        <w:rPr>
          <w:rFonts w:ascii="Cambria" w:hAnsi="Cambria" w:cs="Arial"/>
          <w:b/>
          <w:i/>
          <w:sz w:val="20"/>
          <w:szCs w:val="20"/>
          <w:lang w:val="bg-BG"/>
        </w:rPr>
        <w:t>Използвайте този стил за заглавие от втор</w:t>
      </w:r>
      <w:r w:rsidR="004F71D5">
        <w:rPr>
          <w:rFonts w:ascii="Cambria" w:hAnsi="Cambria" w:cs="Arial"/>
          <w:b/>
          <w:i/>
          <w:sz w:val="20"/>
          <w:szCs w:val="20"/>
          <w:lang w:val="bg-BG"/>
        </w:rPr>
        <w:t>о</w:t>
      </w:r>
      <w:r>
        <w:rPr>
          <w:rFonts w:ascii="Cambria" w:hAnsi="Cambria" w:cs="Arial"/>
          <w:b/>
          <w:i/>
          <w:sz w:val="20"/>
          <w:szCs w:val="20"/>
          <w:lang w:val="bg-BG"/>
        </w:rPr>
        <w:t xml:space="preserve"> равнище </w:t>
      </w:r>
      <w:r w:rsidRPr="004A210C">
        <w:rPr>
          <w:rFonts w:ascii="Cambria" w:hAnsi="Cambria" w:cs="Arial"/>
          <w:b/>
          <w:i/>
          <w:sz w:val="20"/>
          <w:szCs w:val="20"/>
          <w:lang w:val="bg-BG"/>
        </w:rPr>
        <w:t>(</w:t>
      </w:r>
      <w:proofErr w:type="spellStart"/>
      <w:r w:rsidRPr="004A210C">
        <w:rPr>
          <w:rFonts w:ascii="Cambria" w:hAnsi="Cambria" w:cs="Arial"/>
          <w:b/>
          <w:sz w:val="20"/>
          <w:szCs w:val="20"/>
          <w:lang w:val="bg-BG"/>
        </w:rPr>
        <w:t>Cambria</w:t>
      </w:r>
      <w:proofErr w:type="spellEnd"/>
      <w:r w:rsidRPr="004A210C">
        <w:rPr>
          <w:rFonts w:ascii="Cambria" w:hAnsi="Cambria" w:cs="Arial"/>
          <w:b/>
          <w:sz w:val="20"/>
          <w:szCs w:val="20"/>
          <w:lang w:val="bg-BG"/>
        </w:rPr>
        <w:t xml:space="preserve"> </w:t>
      </w:r>
      <w:r w:rsidRPr="004A210C">
        <w:rPr>
          <w:rFonts w:ascii="Cambria" w:hAnsi="Cambria" w:cs="Arial"/>
          <w:b/>
          <w:i/>
          <w:sz w:val="20"/>
          <w:szCs w:val="20"/>
          <w:lang w:val="bg-BG"/>
        </w:rPr>
        <w:t>1</w:t>
      </w:r>
      <w:r w:rsidRPr="003326AB">
        <w:rPr>
          <w:rFonts w:ascii="Cambria" w:hAnsi="Cambria" w:cs="Arial"/>
          <w:b/>
          <w:i/>
          <w:sz w:val="20"/>
          <w:szCs w:val="20"/>
          <w:lang w:val="bg-BG"/>
        </w:rPr>
        <w:t xml:space="preserve">0 </w:t>
      </w:r>
      <w:r>
        <w:rPr>
          <w:rFonts w:ascii="Cambria" w:hAnsi="Cambria" w:cs="Arial"/>
          <w:b/>
          <w:i/>
          <w:sz w:val="20"/>
          <w:szCs w:val="20"/>
          <w:lang w:val="en-GB"/>
        </w:rPr>
        <w:t>pts</w:t>
      </w:r>
      <w:r w:rsidRPr="003326AB">
        <w:rPr>
          <w:rFonts w:ascii="Cambria" w:hAnsi="Cambria" w:cs="Arial"/>
          <w:b/>
          <w:i/>
          <w:sz w:val="20"/>
          <w:szCs w:val="20"/>
          <w:lang w:val="bg-BG"/>
        </w:rPr>
        <w:t xml:space="preserve">, </w:t>
      </w:r>
      <w:r>
        <w:rPr>
          <w:rFonts w:ascii="Cambria" w:hAnsi="Cambria" w:cs="Arial"/>
          <w:b/>
          <w:i/>
          <w:sz w:val="20"/>
          <w:szCs w:val="20"/>
          <w:lang w:val="en-GB"/>
        </w:rPr>
        <w:t>bol</w:t>
      </w:r>
      <w:r w:rsidR="003E3F3D">
        <w:rPr>
          <w:rFonts w:ascii="Cambria" w:hAnsi="Cambria" w:cs="Arial"/>
          <w:b/>
          <w:i/>
          <w:sz w:val="20"/>
          <w:szCs w:val="20"/>
          <w:lang w:val="en-GB"/>
        </w:rPr>
        <w:t>d</w:t>
      </w:r>
      <w:r w:rsidRPr="003326AB">
        <w:rPr>
          <w:rFonts w:ascii="Cambria" w:hAnsi="Cambria" w:cs="Arial"/>
          <w:b/>
          <w:i/>
          <w:sz w:val="20"/>
          <w:szCs w:val="20"/>
          <w:lang w:val="bg-BG"/>
        </w:rPr>
        <w:t>,</w:t>
      </w:r>
      <w:r w:rsidRPr="004A210C">
        <w:rPr>
          <w:rFonts w:ascii="Cambria" w:hAnsi="Cambria" w:cs="Arial"/>
          <w:b/>
          <w:i/>
          <w:sz w:val="20"/>
          <w:szCs w:val="20"/>
          <w:lang w:val="bg-BG"/>
        </w:rPr>
        <w:t xml:space="preserve"> </w:t>
      </w:r>
      <w:proofErr w:type="spellStart"/>
      <w:r w:rsidRPr="004A210C">
        <w:rPr>
          <w:rFonts w:ascii="Cambria" w:hAnsi="Cambria" w:cs="Arial"/>
          <w:b/>
          <w:i/>
          <w:sz w:val="20"/>
          <w:szCs w:val="20"/>
          <w:lang w:val="bg-BG"/>
        </w:rPr>
        <w:t>italic</w:t>
      </w:r>
      <w:proofErr w:type="spellEnd"/>
      <w:r w:rsidRPr="004A210C">
        <w:rPr>
          <w:rFonts w:ascii="Cambria" w:hAnsi="Cambria" w:cs="Arial"/>
          <w:b/>
          <w:i/>
          <w:sz w:val="20"/>
          <w:szCs w:val="20"/>
          <w:lang w:val="bg-BG"/>
        </w:rPr>
        <w:t>)</w:t>
      </w:r>
    </w:p>
    <w:p w14:paraId="64F16B77" w14:textId="77777777" w:rsidR="00421D6E" w:rsidRPr="00C46E58" w:rsidRDefault="00421D6E" w:rsidP="00421D6E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Първи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A45A87">
        <w:rPr>
          <w:rFonts w:ascii="Cambria" w:hAnsi="Cambria" w:cs="Arial"/>
          <w:sz w:val="20"/>
          <w:szCs w:val="20"/>
          <w:lang w:val="bg-BG"/>
        </w:rPr>
        <w:t>single-spaced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1CB4944B" w14:textId="77777777" w:rsidR="00421D6E" w:rsidRPr="00C46E58" w:rsidRDefault="00421D6E" w:rsidP="00421D6E">
      <w:pPr>
        <w:spacing w:before="80" w:after="80"/>
        <w:ind w:firstLine="1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lastRenderedPageBreak/>
        <w:t>Втори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</w:t>
      </w:r>
      <w:r>
        <w:rPr>
          <w:rFonts w:ascii="Cambria" w:hAnsi="Cambria" w:cs="Arial"/>
          <w:sz w:val="20"/>
          <w:szCs w:val="20"/>
          <w:lang w:val="bg-BG"/>
        </w:rPr>
        <w:t xml:space="preserve">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Normal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36698BA9" w14:textId="0707EC67" w:rsidR="003326AB" w:rsidRPr="003326AB" w:rsidRDefault="003326AB" w:rsidP="003326AB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 w:rsidRPr="003326AB">
        <w:rPr>
          <w:rFonts w:ascii="Cambria" w:hAnsi="Cambria" w:cs="Arial"/>
          <w:sz w:val="20"/>
          <w:szCs w:val="20"/>
          <w:lang w:val="bg-BG"/>
        </w:rPr>
        <w:t xml:space="preserve">Основната част на ръкописа </w:t>
      </w:r>
      <w:r>
        <w:rPr>
          <w:rFonts w:ascii="Cambria" w:hAnsi="Cambria" w:cs="Arial"/>
          <w:sz w:val="20"/>
          <w:szCs w:val="20"/>
          <w:lang w:val="bg-BG"/>
        </w:rPr>
        <w:t xml:space="preserve">следва да 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е разделена на няколко части. Силно се препоръчва да следвате структурата на </w:t>
      </w:r>
      <w:proofErr w:type="spellStart"/>
      <w:r w:rsidRPr="003326AB">
        <w:rPr>
          <w:rFonts w:ascii="Cambria" w:hAnsi="Cambria" w:cs="Arial"/>
          <w:sz w:val="20"/>
          <w:szCs w:val="20"/>
          <w:lang w:val="bg-BG"/>
        </w:rPr>
        <w:t>IMRAD</w:t>
      </w:r>
      <w:proofErr w:type="spellEnd"/>
      <w:r w:rsidRPr="003326AB">
        <w:rPr>
          <w:rFonts w:ascii="Cambria" w:hAnsi="Cambria" w:cs="Arial"/>
          <w:sz w:val="20"/>
          <w:szCs w:val="20"/>
          <w:lang w:val="bg-BG"/>
        </w:rPr>
        <w:t xml:space="preserve"> </w:t>
      </w:r>
      <w:r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 w:rsidRPr="00E66962">
        <w:rPr>
          <w:rFonts w:ascii="Cambria" w:hAnsi="Cambria" w:cs="Arial"/>
          <w:sz w:val="20"/>
          <w:szCs w:val="20"/>
          <w:lang w:val="bg-BG"/>
        </w:rPr>
        <w:t>Introduction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3326AB">
        <w:rPr>
          <w:rFonts w:ascii="Cambria" w:hAnsi="Cambria" w:cs="Arial"/>
          <w:sz w:val="20"/>
          <w:szCs w:val="20"/>
          <w:lang w:val="bg-BG"/>
        </w:rPr>
        <w:t>Methods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3326AB">
        <w:rPr>
          <w:rFonts w:ascii="Cambria" w:hAnsi="Cambria" w:cs="Arial"/>
          <w:sz w:val="20"/>
          <w:szCs w:val="20"/>
          <w:lang w:val="bg-BG"/>
        </w:rPr>
        <w:t>Results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3326AB">
        <w:rPr>
          <w:rFonts w:ascii="Cambria" w:hAnsi="Cambria" w:cs="Arial"/>
          <w:sz w:val="20"/>
          <w:szCs w:val="20"/>
          <w:lang w:val="bg-BG"/>
        </w:rPr>
        <w:t>Discussion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>)</w:t>
      </w:r>
      <w:r w:rsidRPr="00E66962">
        <w:rPr>
          <w:rFonts w:ascii="Cambria" w:hAnsi="Cambria" w:cs="Arial"/>
          <w:sz w:val="20"/>
          <w:szCs w:val="20"/>
          <w:lang w:val="bg-BG"/>
        </w:rPr>
        <w:t>.</w:t>
      </w:r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>Допускат се произволни раздели, ако отговарят на концепцията на изследването, напр.:</w:t>
      </w:r>
    </w:p>
    <w:p w14:paraId="0A1FB35B" w14:textId="2ACE7CD3" w:rsidR="003326AB" w:rsidRPr="003326AB" w:rsidRDefault="003326AB" w:rsidP="003326AB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hAnsi="Cambria" w:cs="Arial"/>
          <w:sz w:val="20"/>
          <w:szCs w:val="20"/>
          <w:lang w:val="bg-BG"/>
        </w:rPr>
      </w:pPr>
      <w:r w:rsidRPr="003326AB">
        <w:rPr>
          <w:rFonts w:ascii="Cambria" w:hAnsi="Cambria" w:cs="Arial"/>
          <w:sz w:val="20"/>
          <w:szCs w:val="20"/>
          <w:lang w:val="bg-BG"/>
        </w:rPr>
        <w:t>Въведение;</w:t>
      </w:r>
    </w:p>
    <w:p w14:paraId="7D305F2E" w14:textId="229AEBCA" w:rsidR="003326AB" w:rsidRPr="003326AB" w:rsidRDefault="003326AB" w:rsidP="003326AB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hAnsi="Cambria" w:cs="Arial"/>
          <w:sz w:val="20"/>
          <w:szCs w:val="20"/>
          <w:lang w:val="bg-BG"/>
        </w:rPr>
      </w:pPr>
      <w:r w:rsidRPr="003326AB">
        <w:rPr>
          <w:rFonts w:ascii="Cambria" w:hAnsi="Cambria" w:cs="Arial"/>
          <w:sz w:val="20"/>
          <w:szCs w:val="20"/>
          <w:lang w:val="bg-BG"/>
        </w:rPr>
        <w:t>Методи;</w:t>
      </w:r>
    </w:p>
    <w:p w14:paraId="43C05F99" w14:textId="3BBB3916" w:rsidR="003326AB" w:rsidRPr="003326AB" w:rsidRDefault="003326AB" w:rsidP="003326AB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hAnsi="Cambria" w:cs="Arial"/>
          <w:sz w:val="20"/>
          <w:szCs w:val="20"/>
          <w:lang w:val="bg-BG"/>
        </w:rPr>
      </w:pPr>
      <w:r w:rsidRPr="003326AB">
        <w:rPr>
          <w:rFonts w:ascii="Cambria" w:hAnsi="Cambria" w:cs="Arial"/>
          <w:sz w:val="20"/>
          <w:szCs w:val="20"/>
          <w:lang w:val="bg-BG"/>
        </w:rPr>
        <w:t>Резултати;</w:t>
      </w:r>
    </w:p>
    <w:p w14:paraId="7EC301C5" w14:textId="7852B4F1" w:rsidR="003326AB" w:rsidRDefault="003326AB" w:rsidP="003326AB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hAnsi="Cambria" w:cs="Arial"/>
          <w:sz w:val="20"/>
          <w:szCs w:val="20"/>
          <w:lang w:val="bg-BG"/>
        </w:rPr>
      </w:pPr>
      <w:r w:rsidRPr="003326AB">
        <w:rPr>
          <w:rFonts w:ascii="Cambria" w:hAnsi="Cambria" w:cs="Arial"/>
          <w:sz w:val="20"/>
          <w:szCs w:val="20"/>
          <w:lang w:val="bg-BG"/>
        </w:rPr>
        <w:t>Дискусия.</w:t>
      </w:r>
    </w:p>
    <w:p w14:paraId="38B05F8C" w14:textId="77777777" w:rsidR="003326AB" w:rsidRPr="003326AB" w:rsidRDefault="003326AB" w:rsidP="003326AB">
      <w:pPr>
        <w:spacing w:before="80" w:after="80"/>
        <w:jc w:val="both"/>
        <w:rPr>
          <w:rFonts w:ascii="Cambria" w:hAnsi="Cambria" w:cs="Arial"/>
          <w:b/>
          <w:sz w:val="20"/>
          <w:szCs w:val="20"/>
          <w:lang w:val="en-GB"/>
        </w:rPr>
      </w:pPr>
      <w:proofErr w:type="spellStart"/>
      <w:r w:rsidRPr="003326AB">
        <w:rPr>
          <w:rFonts w:ascii="Cambria" w:hAnsi="Cambria" w:cs="Arial"/>
          <w:b/>
          <w:sz w:val="20"/>
          <w:szCs w:val="20"/>
          <w:lang w:val="en-GB"/>
        </w:rPr>
        <w:t>Цитиране</w:t>
      </w:r>
      <w:proofErr w:type="spellEnd"/>
      <w:r w:rsidRPr="003326AB">
        <w:rPr>
          <w:rFonts w:ascii="Cambria" w:hAnsi="Cambria" w:cs="Arial"/>
          <w:b/>
          <w:sz w:val="20"/>
          <w:szCs w:val="20"/>
          <w:lang w:val="en-GB"/>
        </w:rPr>
        <w:t xml:space="preserve"> в </w:t>
      </w:r>
      <w:proofErr w:type="spellStart"/>
      <w:r w:rsidRPr="003326AB">
        <w:rPr>
          <w:rFonts w:ascii="Cambria" w:hAnsi="Cambria" w:cs="Arial"/>
          <w:b/>
          <w:sz w:val="20"/>
          <w:szCs w:val="20"/>
          <w:lang w:val="en-GB"/>
        </w:rPr>
        <w:t>текста</w:t>
      </w:r>
      <w:proofErr w:type="spellEnd"/>
    </w:p>
    <w:p w14:paraId="46F52A7A" w14:textId="74D3243E" w:rsidR="003326AB" w:rsidRPr="003326AB" w:rsidRDefault="004F71D5" w:rsidP="003326AB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sz w:val="20"/>
          <w:szCs w:val="20"/>
          <w:lang w:val="bg-BG"/>
        </w:rPr>
        <w:t>В тази част е указано как да се извършва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 препращане към </w:t>
      </w:r>
      <w:r>
        <w:rPr>
          <w:rFonts w:ascii="Cambria" w:hAnsi="Cambria" w:cs="Arial"/>
          <w:sz w:val="20"/>
          <w:szCs w:val="20"/>
          <w:lang w:val="bg-BG"/>
        </w:rPr>
        <w:t>цитирани в статията източници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. Можете да го </w:t>
      </w:r>
      <w:r w:rsidR="003326AB">
        <w:rPr>
          <w:rFonts w:ascii="Cambria" w:hAnsi="Cambria" w:cs="Arial"/>
          <w:sz w:val="20"/>
          <w:szCs w:val="20"/>
          <w:lang w:val="bg-BG"/>
        </w:rPr>
        <w:t>направите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 по следния начин: (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Diener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, 2000), </w:t>
      </w:r>
      <w:r w:rsidR="003326AB">
        <w:rPr>
          <w:rFonts w:ascii="Cambria" w:hAnsi="Cambria" w:cs="Arial"/>
          <w:sz w:val="20"/>
          <w:szCs w:val="20"/>
          <w:lang w:val="bg-BG"/>
        </w:rPr>
        <w:t>а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 за </w:t>
      </w:r>
      <w:r>
        <w:rPr>
          <w:rFonts w:ascii="Cambria" w:hAnsi="Cambria" w:cs="Arial"/>
          <w:sz w:val="20"/>
          <w:szCs w:val="20"/>
          <w:lang w:val="bg-BG"/>
        </w:rPr>
        <w:t>източник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 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>с</w:t>
      </w:r>
      <w:r w:rsidR="00565876">
        <w:rPr>
          <w:rFonts w:ascii="Cambria" w:hAnsi="Cambria" w:cs="Arial"/>
          <w:sz w:val="20"/>
          <w:szCs w:val="20"/>
          <w:lang w:val="bg-BG"/>
        </w:rPr>
        <w:t xml:space="preserve"> повече от един автор (</w:t>
      </w:r>
      <w:proofErr w:type="spellStart"/>
      <w:r w:rsidR="00565876">
        <w:rPr>
          <w:rFonts w:ascii="Cambria" w:hAnsi="Cambria" w:cs="Arial"/>
          <w:sz w:val="20"/>
          <w:szCs w:val="20"/>
          <w:lang w:val="bg-BG"/>
        </w:rPr>
        <w:t>Haerani</w:t>
      </w:r>
      <w:proofErr w:type="spellEnd"/>
      <w:r w:rsidR="00565876">
        <w:rPr>
          <w:rFonts w:ascii="Cambria" w:hAnsi="Cambria" w:cs="Arial"/>
          <w:sz w:val="20"/>
          <w:szCs w:val="20"/>
          <w:lang w:val="bg-BG"/>
        </w:rPr>
        <w:t xml:space="preserve"> </w:t>
      </w:r>
      <w:r>
        <w:rPr>
          <w:rFonts w:ascii="Cambria" w:hAnsi="Cambria" w:cs="Arial"/>
          <w:sz w:val="20"/>
          <w:szCs w:val="20"/>
          <w:lang w:val="en-GB"/>
        </w:rPr>
        <w:t>et</w:t>
      </w:r>
      <w:r w:rsidRPr="000F7186">
        <w:rPr>
          <w:rFonts w:ascii="Cambria" w:hAnsi="Cambria" w:cs="Arial"/>
          <w:sz w:val="20"/>
          <w:szCs w:val="20"/>
          <w:lang w:val="bg-BG"/>
        </w:rPr>
        <w:t xml:space="preserve"> </w:t>
      </w:r>
      <w:r>
        <w:rPr>
          <w:rFonts w:ascii="Cambria" w:hAnsi="Cambria" w:cs="Arial"/>
          <w:sz w:val="20"/>
          <w:szCs w:val="20"/>
          <w:lang w:val="en-GB"/>
        </w:rPr>
        <w:t>al</w:t>
      </w:r>
      <w:r w:rsidRPr="000F7186">
        <w:rPr>
          <w:rFonts w:ascii="Cambria" w:hAnsi="Cambria" w:cs="Arial"/>
          <w:sz w:val="20"/>
          <w:szCs w:val="20"/>
          <w:lang w:val="bg-BG"/>
        </w:rPr>
        <w:t>.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, 2019). Ако искате да цитирате повече от няколко статии, подредете ги по азбучен ред, а не </w:t>
      </w:r>
      <w:r w:rsidR="003326AB">
        <w:rPr>
          <w:rFonts w:ascii="Cambria" w:hAnsi="Cambria" w:cs="Arial"/>
          <w:sz w:val="20"/>
          <w:szCs w:val="20"/>
          <w:lang w:val="bg-BG"/>
        </w:rPr>
        <w:t xml:space="preserve">по 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>годината на публикуване, както следва (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Caprara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 &amp; 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Zimbardo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, 2004; 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Lusardi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Mitchell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, &amp; 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Curto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, 2010; 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Sabri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 &amp; 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MacDonald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>, 2010).</w:t>
      </w:r>
    </w:p>
    <w:p w14:paraId="23FC2DBC" w14:textId="77777777" w:rsidR="00724C24" w:rsidRPr="00724C24" w:rsidRDefault="00724C24" w:rsidP="00724C24">
      <w:pPr>
        <w:spacing w:before="80" w:after="80"/>
        <w:jc w:val="both"/>
        <w:rPr>
          <w:rFonts w:ascii="Cambria" w:hAnsi="Cambria" w:cs="Arial"/>
          <w:b/>
          <w:sz w:val="20"/>
          <w:szCs w:val="20"/>
          <w:lang w:val="bg-BG"/>
        </w:rPr>
      </w:pPr>
      <w:r w:rsidRPr="00724C24">
        <w:rPr>
          <w:rFonts w:ascii="Cambria" w:hAnsi="Cambria" w:cs="Arial"/>
          <w:b/>
          <w:sz w:val="20"/>
          <w:szCs w:val="20"/>
          <w:lang w:val="bg-BG"/>
        </w:rPr>
        <w:t>Таблици и фигури</w:t>
      </w:r>
    </w:p>
    <w:p w14:paraId="1C734DE8" w14:textId="0FB1CDEB" w:rsidR="00724C24" w:rsidRPr="00724C24" w:rsidRDefault="00724C24" w:rsidP="00724C24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sz w:val="20"/>
          <w:szCs w:val="20"/>
          <w:lang w:val="bg-BG"/>
        </w:rPr>
        <w:t>Заглавието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 на таблицата трябва да е </w:t>
      </w:r>
      <w:r w:rsidR="004F71D5">
        <w:rPr>
          <w:rFonts w:ascii="Cambria" w:hAnsi="Cambria" w:cs="Arial"/>
          <w:sz w:val="20"/>
          <w:szCs w:val="20"/>
          <w:lang w:val="bg-BG"/>
        </w:rPr>
        <w:t>над нея</w:t>
      </w:r>
      <w:r w:rsidR="004F71D5" w:rsidRPr="00724C24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724C24">
        <w:rPr>
          <w:rFonts w:ascii="Cambria" w:hAnsi="Cambria" w:cs="Arial"/>
          <w:sz w:val="20"/>
          <w:szCs w:val="20"/>
          <w:lang w:val="bg-BG"/>
        </w:rPr>
        <w:t>(центриран</w:t>
      </w:r>
      <w:r>
        <w:rPr>
          <w:rFonts w:ascii="Cambria" w:hAnsi="Cambria" w:cs="Arial"/>
          <w:sz w:val="20"/>
          <w:szCs w:val="20"/>
          <w:lang w:val="bg-BG"/>
        </w:rPr>
        <w:t>о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), докато </w:t>
      </w:r>
      <w:r>
        <w:rPr>
          <w:rFonts w:ascii="Cambria" w:hAnsi="Cambria" w:cs="Arial"/>
          <w:sz w:val="20"/>
          <w:szCs w:val="20"/>
          <w:lang w:val="bg-BG"/>
        </w:rPr>
        <w:t xml:space="preserve">заглавието на фигурата 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трябва да е </w:t>
      </w:r>
      <w:r w:rsidR="00176265">
        <w:rPr>
          <w:rFonts w:ascii="Cambria" w:hAnsi="Cambria" w:cs="Arial"/>
          <w:sz w:val="20"/>
          <w:szCs w:val="20"/>
          <w:lang w:val="bg-BG"/>
        </w:rPr>
        <w:t xml:space="preserve">под </w:t>
      </w:r>
      <w:r w:rsidR="004F71D5">
        <w:rPr>
          <w:rFonts w:ascii="Cambria" w:hAnsi="Cambria" w:cs="Arial"/>
          <w:sz w:val="20"/>
          <w:szCs w:val="20"/>
          <w:lang w:val="bg-BG"/>
        </w:rPr>
        <w:t>нея</w:t>
      </w:r>
      <w:r w:rsidR="004F71D5" w:rsidRPr="00724C24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724C24">
        <w:rPr>
          <w:rFonts w:ascii="Cambria" w:hAnsi="Cambria" w:cs="Arial"/>
          <w:sz w:val="20"/>
          <w:szCs w:val="20"/>
          <w:lang w:val="bg-BG"/>
        </w:rPr>
        <w:t>(центриран</w:t>
      </w:r>
      <w:r>
        <w:rPr>
          <w:rFonts w:ascii="Cambria" w:hAnsi="Cambria" w:cs="Arial"/>
          <w:sz w:val="20"/>
          <w:szCs w:val="20"/>
          <w:lang w:val="bg-BG"/>
        </w:rPr>
        <w:t>о</w:t>
      </w:r>
      <w:r w:rsidRPr="00724C24">
        <w:rPr>
          <w:rFonts w:ascii="Cambria" w:hAnsi="Cambria" w:cs="Arial"/>
          <w:sz w:val="20"/>
          <w:szCs w:val="20"/>
          <w:lang w:val="bg-BG"/>
        </w:rPr>
        <w:t>).</w:t>
      </w:r>
      <w:r w:rsidR="004F71D5">
        <w:rPr>
          <w:rFonts w:ascii="Cambria" w:hAnsi="Cambria" w:cs="Arial"/>
          <w:sz w:val="20"/>
          <w:szCs w:val="20"/>
          <w:lang w:val="bg-BG"/>
        </w:rPr>
        <w:t xml:space="preserve"> Източникът трябва да е разположен непосредствено след табл</w:t>
      </w:r>
      <w:r w:rsidR="00176265">
        <w:rPr>
          <w:rFonts w:ascii="Cambria" w:hAnsi="Cambria" w:cs="Arial"/>
          <w:sz w:val="20"/>
          <w:szCs w:val="20"/>
          <w:lang w:val="bg-BG"/>
        </w:rPr>
        <w:t>ицата</w:t>
      </w:r>
      <w:r w:rsidR="004F71D5">
        <w:rPr>
          <w:rFonts w:ascii="Cambria" w:hAnsi="Cambria" w:cs="Arial"/>
          <w:sz w:val="20"/>
          <w:szCs w:val="20"/>
          <w:lang w:val="bg-BG"/>
        </w:rPr>
        <w:t>/фиг</w:t>
      </w:r>
      <w:r w:rsidR="00176265">
        <w:rPr>
          <w:rFonts w:ascii="Cambria" w:hAnsi="Cambria" w:cs="Arial"/>
          <w:sz w:val="20"/>
          <w:szCs w:val="20"/>
          <w:lang w:val="bg-BG"/>
        </w:rPr>
        <w:t>урата.</w:t>
      </w:r>
    </w:p>
    <w:p w14:paraId="038B8085" w14:textId="30F8FF2F" w:rsidR="00730C0C" w:rsidRDefault="00724C24" w:rsidP="00730C0C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 w:rsidRPr="00724C24">
        <w:rPr>
          <w:rFonts w:ascii="Cambria" w:hAnsi="Cambria" w:cs="Arial"/>
          <w:sz w:val="20"/>
          <w:szCs w:val="20"/>
          <w:lang w:val="bg-BG"/>
        </w:rPr>
        <w:t>Таблиците и фигурите трябва да бъдат номерирани п</w:t>
      </w:r>
      <w:r>
        <w:rPr>
          <w:rFonts w:ascii="Cambria" w:hAnsi="Cambria" w:cs="Arial"/>
          <w:sz w:val="20"/>
          <w:szCs w:val="20"/>
          <w:lang w:val="bg-BG"/>
        </w:rPr>
        <w:t>оследователно (с арабски цифри</w:t>
      </w:r>
      <w:r w:rsidR="00730C0C">
        <w:rPr>
          <w:rFonts w:ascii="Cambria" w:hAnsi="Cambria" w:cs="Arial"/>
          <w:sz w:val="20"/>
          <w:szCs w:val="20"/>
          <w:lang w:val="bg-BG"/>
        </w:rPr>
        <w:t xml:space="preserve">, да са </w:t>
      </w:r>
      <w:r w:rsidRPr="00724C24">
        <w:rPr>
          <w:rFonts w:ascii="Cambria" w:hAnsi="Cambria" w:cs="Arial"/>
          <w:sz w:val="20"/>
          <w:szCs w:val="20"/>
          <w:lang w:val="bg-BG"/>
        </w:rPr>
        <w:t>центрирани</w:t>
      </w:r>
      <w:r w:rsidR="00730C0C">
        <w:rPr>
          <w:rFonts w:ascii="Cambria" w:hAnsi="Cambria" w:cs="Arial"/>
          <w:sz w:val="20"/>
          <w:szCs w:val="20"/>
          <w:lang w:val="bg-BG"/>
        </w:rPr>
        <w:t xml:space="preserve"> и да са с максимална ширина 13 см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. </w:t>
      </w:r>
    </w:p>
    <w:p w14:paraId="7080F380" w14:textId="506A7830" w:rsidR="00724C24" w:rsidRPr="00E5304B" w:rsidRDefault="00730C0C" w:rsidP="00730C0C">
      <w:pPr>
        <w:spacing w:before="80" w:after="80"/>
        <w:jc w:val="both"/>
        <w:rPr>
          <w:rFonts w:ascii="Cambria" w:hAnsi="Cambria" w:cs="Arial"/>
          <w:sz w:val="20"/>
          <w:szCs w:val="20"/>
          <w:lang w:val="en-GB"/>
        </w:rPr>
      </w:pPr>
      <w:r>
        <w:rPr>
          <w:rFonts w:ascii="Cambria" w:hAnsi="Cambria" w:cs="Arial"/>
          <w:sz w:val="20"/>
          <w:szCs w:val="20"/>
          <w:lang w:val="bg-BG"/>
        </w:rPr>
        <w:t>Ф</w:t>
      </w:r>
      <w:r w:rsidR="00724C24" w:rsidRPr="00724C24">
        <w:rPr>
          <w:rFonts w:ascii="Cambria" w:hAnsi="Cambria" w:cs="Arial"/>
          <w:sz w:val="20"/>
          <w:szCs w:val="20"/>
          <w:lang w:val="bg-BG"/>
        </w:rPr>
        <w:t>игури</w:t>
      </w:r>
      <w:r>
        <w:rPr>
          <w:rFonts w:ascii="Cambria" w:hAnsi="Cambria" w:cs="Arial"/>
          <w:sz w:val="20"/>
          <w:szCs w:val="20"/>
          <w:lang w:val="bg-BG"/>
        </w:rPr>
        <w:t>те трябва да са записани</w:t>
      </w:r>
      <w:r w:rsidR="00724C24" w:rsidRPr="00724C24">
        <w:rPr>
          <w:rFonts w:ascii="Cambria" w:hAnsi="Cambria" w:cs="Arial"/>
          <w:sz w:val="20"/>
          <w:szCs w:val="20"/>
          <w:lang w:val="bg-BG"/>
        </w:rPr>
        <w:t xml:space="preserve"> като снимки с възможно най-висока резолюция.</w:t>
      </w:r>
    </w:p>
    <w:p w14:paraId="1E0A60A6" w14:textId="19DBF330" w:rsidR="00724C24" w:rsidRPr="00724C24" w:rsidRDefault="00724C24" w:rsidP="00724C24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 w:rsidRPr="00724C24">
        <w:rPr>
          <w:rFonts w:ascii="Cambria" w:hAnsi="Cambria" w:cs="Arial"/>
          <w:sz w:val="20"/>
          <w:szCs w:val="20"/>
          <w:lang w:val="bg-BG"/>
        </w:rPr>
        <w:t xml:space="preserve">Всички таблици и фигури трябва да бъдат </w:t>
      </w:r>
      <w:r w:rsidR="00730C0C">
        <w:rPr>
          <w:rFonts w:ascii="Cambria" w:hAnsi="Cambria" w:cs="Arial"/>
          <w:sz w:val="20"/>
          <w:szCs w:val="20"/>
          <w:lang w:val="bg-BG"/>
        </w:rPr>
        <w:t>упоменати</w:t>
      </w:r>
      <w:r w:rsidR="00730C0C" w:rsidRPr="00724C24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724C24">
        <w:rPr>
          <w:rFonts w:ascii="Cambria" w:hAnsi="Cambria" w:cs="Arial"/>
          <w:sz w:val="20"/>
          <w:szCs w:val="20"/>
          <w:lang w:val="bg-BG"/>
        </w:rPr>
        <w:t>в текста</w:t>
      </w:r>
      <w:r w:rsidR="00730C0C">
        <w:rPr>
          <w:rFonts w:ascii="Cambria" w:hAnsi="Cambria" w:cs="Arial"/>
          <w:sz w:val="20"/>
          <w:szCs w:val="20"/>
          <w:lang w:val="bg-BG"/>
        </w:rPr>
        <w:t>, към който се отнасят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 (по </w:t>
      </w:r>
      <w:r w:rsidR="00730C0C">
        <w:rPr>
          <w:rFonts w:ascii="Cambria" w:hAnsi="Cambria" w:cs="Arial"/>
          <w:sz w:val="20"/>
          <w:szCs w:val="20"/>
          <w:lang w:val="bg-BG"/>
        </w:rPr>
        <w:t>възможност</w:t>
      </w:r>
      <w:r w:rsidR="00730C0C" w:rsidRPr="00724C24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преди </w:t>
      </w:r>
      <w:r>
        <w:rPr>
          <w:rFonts w:ascii="Cambria" w:hAnsi="Cambria" w:cs="Arial"/>
          <w:sz w:val="20"/>
          <w:szCs w:val="20"/>
          <w:lang w:val="bg-BG"/>
        </w:rPr>
        <w:t xml:space="preserve">съответната </w:t>
      </w:r>
      <w:r w:rsidRPr="00724C24">
        <w:rPr>
          <w:rFonts w:ascii="Cambria" w:hAnsi="Cambria" w:cs="Arial"/>
          <w:sz w:val="20"/>
          <w:szCs w:val="20"/>
          <w:lang w:val="bg-BG"/>
        </w:rPr>
        <w:t>таблица</w:t>
      </w:r>
      <w:r>
        <w:rPr>
          <w:rFonts w:ascii="Cambria" w:hAnsi="Cambria" w:cs="Arial"/>
          <w:sz w:val="20"/>
          <w:szCs w:val="20"/>
          <w:lang w:val="bg-BG"/>
        </w:rPr>
        <w:t xml:space="preserve"> и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 фигура).</w:t>
      </w:r>
    </w:p>
    <w:p w14:paraId="4F3F7BD3" w14:textId="1327AC78" w:rsidR="00724C24" w:rsidRPr="00724C24" w:rsidRDefault="00724C24" w:rsidP="00724C24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 w:rsidRPr="00724C24">
        <w:rPr>
          <w:rFonts w:ascii="Cambria" w:hAnsi="Cambria" w:cs="Arial"/>
          <w:sz w:val="20"/>
          <w:szCs w:val="20"/>
          <w:lang w:val="bg-BG"/>
        </w:rPr>
        <w:t>Примери</w:t>
      </w:r>
    </w:p>
    <w:p w14:paraId="4542B792" w14:textId="695A2A7E" w:rsidR="00507DF5" w:rsidRPr="00507DF5" w:rsidRDefault="00724C24" w:rsidP="00507DF5">
      <w:pPr>
        <w:pStyle w:val="Caption"/>
        <w:spacing w:before="120" w:after="120"/>
        <w:jc w:val="center"/>
        <w:rPr>
          <w:rFonts w:ascii="Cambria" w:hAnsi="Cambria"/>
          <w:i w:val="0"/>
          <w:color w:val="auto"/>
          <w:sz w:val="20"/>
          <w:szCs w:val="20"/>
        </w:rPr>
      </w:pPr>
      <w:r>
        <w:rPr>
          <w:rFonts w:ascii="Cambria" w:hAnsi="Cambria"/>
          <w:i w:val="0"/>
          <w:color w:val="auto"/>
          <w:sz w:val="20"/>
          <w:szCs w:val="20"/>
          <w:lang w:val="bg-BG"/>
        </w:rPr>
        <w:t>Таблица</w:t>
      </w:r>
      <w:r w:rsidR="00507DF5" w:rsidRPr="00507DF5">
        <w:rPr>
          <w:rFonts w:ascii="Cambria" w:hAnsi="Cambria"/>
          <w:i w:val="0"/>
          <w:color w:val="auto"/>
        </w:rPr>
        <w:t xml:space="preserve"> </w:t>
      </w:r>
      <w:r w:rsidR="00507DF5" w:rsidRPr="00507DF5">
        <w:rPr>
          <w:rFonts w:ascii="Cambria" w:hAnsi="Cambria"/>
          <w:i w:val="0"/>
          <w:color w:val="auto"/>
          <w:sz w:val="20"/>
        </w:rPr>
        <w:fldChar w:fldCharType="begin"/>
      </w:r>
      <w:r w:rsidR="00507DF5" w:rsidRPr="00507DF5">
        <w:rPr>
          <w:rFonts w:ascii="Cambria" w:hAnsi="Cambria"/>
          <w:i w:val="0"/>
          <w:color w:val="auto"/>
          <w:sz w:val="20"/>
        </w:rPr>
        <w:instrText xml:space="preserve"> SEQ Table \* ARABIC </w:instrText>
      </w:r>
      <w:r w:rsidR="00507DF5" w:rsidRPr="00507DF5">
        <w:rPr>
          <w:rFonts w:ascii="Cambria" w:hAnsi="Cambria"/>
          <w:i w:val="0"/>
          <w:color w:val="auto"/>
          <w:sz w:val="20"/>
        </w:rPr>
        <w:fldChar w:fldCharType="separate"/>
      </w:r>
      <w:r w:rsidR="00507DF5" w:rsidRPr="00507DF5">
        <w:rPr>
          <w:rFonts w:ascii="Cambria" w:hAnsi="Cambria"/>
          <w:i w:val="0"/>
          <w:noProof/>
          <w:color w:val="auto"/>
          <w:sz w:val="20"/>
        </w:rPr>
        <w:t>1</w:t>
      </w:r>
      <w:r w:rsidR="00507DF5" w:rsidRPr="00507DF5">
        <w:rPr>
          <w:rFonts w:ascii="Cambria" w:hAnsi="Cambria"/>
          <w:i w:val="0"/>
          <w:color w:val="auto"/>
          <w:sz w:val="20"/>
        </w:rPr>
        <w:fldChar w:fldCharType="end"/>
      </w:r>
      <w:r w:rsidR="00507DF5" w:rsidRPr="00507DF5">
        <w:rPr>
          <w:rFonts w:ascii="Cambria" w:hAnsi="Cambria"/>
          <w:i w:val="0"/>
          <w:color w:val="auto"/>
          <w:sz w:val="20"/>
          <w:szCs w:val="20"/>
        </w:rPr>
        <w:t xml:space="preserve">. </w:t>
      </w:r>
      <w:r>
        <w:rPr>
          <w:rFonts w:ascii="Cambria" w:hAnsi="Cambria"/>
          <w:i w:val="0"/>
          <w:color w:val="auto"/>
          <w:sz w:val="20"/>
          <w:szCs w:val="20"/>
          <w:lang w:val="bg-BG"/>
        </w:rPr>
        <w:t>Заглавие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63"/>
        <w:gridCol w:w="1466"/>
        <w:gridCol w:w="1466"/>
        <w:gridCol w:w="1466"/>
      </w:tblGrid>
      <w:tr w:rsidR="00910639" w:rsidRPr="00910639" w14:paraId="69F4ED0A" w14:textId="77777777" w:rsidTr="003E1F0A"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0A881" w14:textId="73CAD089" w:rsidR="00910639" w:rsidRPr="00910639" w:rsidRDefault="00724C24" w:rsidP="00724C24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t xml:space="preserve">Колона 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1 </w:t>
            </w:r>
            <w:r>
              <w:rPr>
                <w:sz w:val="20"/>
                <w:szCs w:val="20"/>
                <w:lang w:val="bg-BG"/>
              </w:rPr>
              <w:t>заглавие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 (Cambria, </w:t>
            </w:r>
            <w:r w:rsidR="00910639">
              <w:rPr>
                <w:sz w:val="20"/>
                <w:szCs w:val="20"/>
                <w:lang w:val="en-GB"/>
              </w:rPr>
              <w:t>10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 pts, centred)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D1F06" w14:textId="7DBF86F8" w:rsidR="00910639" w:rsidRPr="00910639" w:rsidRDefault="00724C24" w:rsidP="00724C24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t xml:space="preserve">Колона </w:t>
            </w:r>
            <w:r>
              <w:rPr>
                <w:sz w:val="20"/>
                <w:szCs w:val="20"/>
                <w:lang w:val="en-GB"/>
              </w:rPr>
              <w:t>2</w:t>
            </w:r>
            <w:r w:rsidRPr="0091063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заглавие</w:t>
            </w:r>
            <w:r w:rsidRPr="00910639">
              <w:rPr>
                <w:sz w:val="20"/>
                <w:szCs w:val="20"/>
                <w:lang w:val="en-GB"/>
              </w:rPr>
              <w:t xml:space="preserve"> 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(Cambria, </w:t>
            </w:r>
            <w:r w:rsidR="00910639">
              <w:rPr>
                <w:sz w:val="20"/>
                <w:szCs w:val="20"/>
                <w:lang w:val="en-GB"/>
              </w:rPr>
              <w:t>10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 pts, centred)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C11EE" w14:textId="37A9E2C9" w:rsidR="00910639" w:rsidRPr="00910639" w:rsidRDefault="00724C24" w:rsidP="00724C24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t>Колона 3</w:t>
            </w:r>
            <w:r w:rsidRPr="0091063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заглавие</w:t>
            </w:r>
            <w:r w:rsidRPr="00910639">
              <w:rPr>
                <w:sz w:val="20"/>
                <w:szCs w:val="20"/>
                <w:lang w:val="en-GB"/>
              </w:rPr>
              <w:t xml:space="preserve"> 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(Cambria, </w:t>
            </w:r>
            <w:r w:rsidR="00910639">
              <w:rPr>
                <w:sz w:val="20"/>
                <w:szCs w:val="20"/>
                <w:lang w:val="en-GB"/>
              </w:rPr>
              <w:t>10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 pts, centred)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AEC1" w14:textId="009D0588" w:rsidR="00910639" w:rsidRPr="00910639" w:rsidRDefault="00724C24" w:rsidP="00724C24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t>Колона 4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 (Cambria, </w:t>
            </w:r>
            <w:r w:rsidR="00910639">
              <w:rPr>
                <w:sz w:val="20"/>
                <w:szCs w:val="20"/>
                <w:lang w:val="en-GB"/>
              </w:rPr>
              <w:t>10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 pts, centred)</w:t>
            </w:r>
          </w:p>
        </w:tc>
      </w:tr>
      <w:tr w:rsidR="001E333E" w:rsidRPr="00E5304B" w14:paraId="271A172B" w14:textId="77777777" w:rsidTr="003E1F0A">
        <w:tc>
          <w:tcPr>
            <w:tcW w:w="20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368B0C" w14:textId="43AB89E6" w:rsidR="001E333E" w:rsidRPr="00910639" w:rsidRDefault="00724C24" w:rsidP="00724C24">
            <w:pPr>
              <w:snapToGrid w:val="0"/>
              <w:spacing w:line="288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t>Заглавие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 Cambria, 10 pts., left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B813335" w14:textId="7DEBAA9B" w:rsidR="001E333E" w:rsidRPr="00E5304B" w:rsidRDefault="00724C24" w:rsidP="00E5304B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Текст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 Cambria, 10 pts., </w:t>
            </w:r>
            <w:r w:rsidR="00E5304B">
              <w:rPr>
                <w:sz w:val="20"/>
                <w:szCs w:val="20"/>
                <w:lang w:val="bg-BG"/>
              </w:rPr>
              <w:t>дясно центриране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6966F2A" w14:textId="7B3A7EEE" w:rsidR="001E333E" w:rsidRPr="00E5304B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Текст</w:t>
            </w:r>
            <w:r w:rsidRPr="00E5304B">
              <w:rPr>
                <w:sz w:val="20"/>
                <w:szCs w:val="20"/>
                <w:lang w:val="bg-BG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>Cambria</w:t>
            </w:r>
            <w:r w:rsidR="001E333E" w:rsidRPr="00E5304B">
              <w:rPr>
                <w:sz w:val="20"/>
                <w:szCs w:val="20"/>
                <w:lang w:val="bg-BG"/>
              </w:rPr>
              <w:t xml:space="preserve">, 10 </w:t>
            </w:r>
            <w:r w:rsidR="001E333E" w:rsidRPr="00910639">
              <w:rPr>
                <w:sz w:val="20"/>
                <w:szCs w:val="20"/>
                <w:lang w:val="en-GB"/>
              </w:rPr>
              <w:t>pts</w:t>
            </w:r>
            <w:r w:rsidR="001E333E" w:rsidRPr="00E5304B">
              <w:rPr>
                <w:sz w:val="20"/>
                <w:szCs w:val="20"/>
                <w:lang w:val="bg-BG"/>
              </w:rPr>
              <w:t xml:space="preserve">., </w:t>
            </w:r>
            <w:r w:rsidR="00E5304B" w:rsidRPr="00E5304B">
              <w:rPr>
                <w:sz w:val="20"/>
                <w:szCs w:val="20"/>
                <w:lang w:val="bg-BG"/>
              </w:rPr>
              <w:t>дясно центриране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38249" w14:textId="0268C5EC" w:rsidR="001E333E" w:rsidRPr="00E5304B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bg-BG"/>
              </w:rPr>
            </w:pPr>
            <w:r w:rsidRPr="00E5304B">
              <w:rPr>
                <w:sz w:val="20"/>
                <w:szCs w:val="20"/>
                <w:lang w:val="bg-BG"/>
              </w:rPr>
              <w:t xml:space="preserve">Текст </w:t>
            </w:r>
            <w:r w:rsidR="001E333E" w:rsidRPr="00910639">
              <w:rPr>
                <w:sz w:val="20"/>
                <w:szCs w:val="20"/>
                <w:lang w:val="en-GB"/>
              </w:rPr>
              <w:t>Cambria</w:t>
            </w:r>
            <w:r w:rsidR="001E333E" w:rsidRPr="00E5304B">
              <w:rPr>
                <w:sz w:val="20"/>
                <w:szCs w:val="20"/>
                <w:lang w:val="bg-BG"/>
              </w:rPr>
              <w:t xml:space="preserve">, 10 </w:t>
            </w:r>
            <w:r w:rsidR="001E333E" w:rsidRPr="00910639">
              <w:rPr>
                <w:sz w:val="20"/>
                <w:szCs w:val="20"/>
                <w:lang w:val="en-GB"/>
              </w:rPr>
              <w:t>pts</w:t>
            </w:r>
            <w:r w:rsidR="001E333E" w:rsidRPr="00E5304B">
              <w:rPr>
                <w:sz w:val="20"/>
                <w:szCs w:val="20"/>
                <w:lang w:val="bg-BG"/>
              </w:rPr>
              <w:t xml:space="preserve">., </w:t>
            </w:r>
            <w:r w:rsidR="00E5304B" w:rsidRPr="00E5304B">
              <w:rPr>
                <w:sz w:val="20"/>
                <w:szCs w:val="20"/>
                <w:lang w:val="bg-BG"/>
              </w:rPr>
              <w:t>дясно центриране</w:t>
            </w:r>
          </w:p>
        </w:tc>
      </w:tr>
      <w:tr w:rsidR="001E333E" w:rsidRPr="00910639" w14:paraId="062731AD" w14:textId="77777777" w:rsidTr="003E1F0A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2E07" w14:textId="37E17C15" w:rsidR="001E333E" w:rsidRPr="00910639" w:rsidRDefault="00724C24" w:rsidP="00724C24">
            <w:pPr>
              <w:snapToGrid w:val="0"/>
              <w:spacing w:line="288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Заглавие</w:t>
            </w:r>
            <w:r w:rsidRPr="00910639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>title Cambria, 10 pts., left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B94E" w14:textId="3308C359" w:rsidR="001E333E" w:rsidRPr="00910639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24C24">
              <w:rPr>
                <w:sz w:val="20"/>
                <w:szCs w:val="20"/>
                <w:lang w:val="en-GB"/>
              </w:rPr>
              <w:t>Текст</w:t>
            </w:r>
            <w:proofErr w:type="spellEnd"/>
            <w:r w:rsidRPr="00724C24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Cambria, 10 pts.,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дясно</w:t>
            </w:r>
            <w:proofErr w:type="spellEnd"/>
            <w:r w:rsidR="00E5304B" w:rsidRPr="00E530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центриране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BB6E" w14:textId="08A6E970" w:rsidR="001E333E" w:rsidRPr="00910639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24C24">
              <w:rPr>
                <w:sz w:val="20"/>
                <w:szCs w:val="20"/>
                <w:lang w:val="en-GB"/>
              </w:rPr>
              <w:t>Текст</w:t>
            </w:r>
            <w:proofErr w:type="spellEnd"/>
            <w:r w:rsidRPr="00724C24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Cambria, 10 pts.,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дясно</w:t>
            </w:r>
            <w:proofErr w:type="spellEnd"/>
            <w:r w:rsidR="00E5304B" w:rsidRPr="00E530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центриране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397D" w14:textId="3E5D307E" w:rsidR="001E333E" w:rsidRPr="00910639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24C24">
              <w:rPr>
                <w:sz w:val="20"/>
                <w:szCs w:val="20"/>
                <w:lang w:val="en-GB"/>
              </w:rPr>
              <w:t>Текст</w:t>
            </w:r>
            <w:proofErr w:type="spellEnd"/>
            <w:r w:rsidRPr="00724C24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Cambria, 10 pts.,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дясно</w:t>
            </w:r>
            <w:proofErr w:type="spellEnd"/>
            <w:r w:rsidR="00E5304B" w:rsidRPr="00E530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центриране</w:t>
            </w:r>
            <w:proofErr w:type="spellEnd"/>
          </w:p>
        </w:tc>
      </w:tr>
      <w:tr w:rsidR="001E333E" w:rsidRPr="00910639" w14:paraId="1F1723E9" w14:textId="77777777" w:rsidTr="003E1F0A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2234" w14:textId="606205C6" w:rsidR="001E333E" w:rsidRPr="00910639" w:rsidRDefault="00724C24" w:rsidP="00724C24">
            <w:pPr>
              <w:snapToGrid w:val="0"/>
              <w:spacing w:line="288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t>Заглавие</w:t>
            </w:r>
            <w:r w:rsidRPr="00910639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>title Cambria, 10 pts., left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F55E" w14:textId="00E5D609" w:rsidR="001E333E" w:rsidRPr="00910639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24C24">
              <w:rPr>
                <w:sz w:val="20"/>
                <w:szCs w:val="20"/>
                <w:lang w:val="en-GB"/>
              </w:rPr>
              <w:t>Текст</w:t>
            </w:r>
            <w:proofErr w:type="spellEnd"/>
            <w:r w:rsidRPr="00724C24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Cambria, 10 pts.,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дясно</w:t>
            </w:r>
            <w:proofErr w:type="spellEnd"/>
            <w:r w:rsidR="00E5304B" w:rsidRPr="00E530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центриране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DC6" w14:textId="3E30F994" w:rsidR="001E333E" w:rsidRPr="00910639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24C24">
              <w:rPr>
                <w:sz w:val="20"/>
                <w:szCs w:val="20"/>
                <w:lang w:val="en-GB"/>
              </w:rPr>
              <w:t>Текст</w:t>
            </w:r>
            <w:proofErr w:type="spellEnd"/>
            <w:r w:rsidRPr="00724C24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Cambria, 10 pts.,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дясно</w:t>
            </w:r>
            <w:proofErr w:type="spellEnd"/>
            <w:r w:rsidR="00E5304B" w:rsidRPr="00E530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центриране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E85D" w14:textId="059523AB" w:rsidR="001E333E" w:rsidRPr="00910639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24C24">
              <w:rPr>
                <w:sz w:val="20"/>
                <w:szCs w:val="20"/>
                <w:lang w:val="en-GB"/>
              </w:rPr>
              <w:t>Текст</w:t>
            </w:r>
            <w:proofErr w:type="spellEnd"/>
            <w:r w:rsidRPr="00724C24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Cambria, 10 pts.,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дясно</w:t>
            </w:r>
            <w:proofErr w:type="spellEnd"/>
            <w:r w:rsidR="00E5304B" w:rsidRPr="00E530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центриране</w:t>
            </w:r>
            <w:proofErr w:type="spellEnd"/>
          </w:p>
        </w:tc>
      </w:tr>
    </w:tbl>
    <w:p w14:paraId="2B617ABA" w14:textId="260D2E76" w:rsidR="00291862" w:rsidRPr="00291862" w:rsidRDefault="00724C24" w:rsidP="0029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val="bg-BG"/>
        </w:rPr>
        <w:t>Източник</w:t>
      </w:r>
      <w:r w:rsidR="00291862" w:rsidRPr="00291862">
        <w:rPr>
          <w:rFonts w:ascii="Times New Roman" w:hAnsi="Times New Roman"/>
          <w:i/>
          <w:sz w:val="18"/>
          <w:szCs w:val="18"/>
        </w:rPr>
        <w:t xml:space="preserve">: </w:t>
      </w:r>
      <w:proofErr w:type="spellStart"/>
      <w:r w:rsidR="00291862" w:rsidRPr="000F7186">
        <w:rPr>
          <w:rFonts w:ascii="Cambria" w:hAnsi="Cambria" w:cs="Arial"/>
          <w:sz w:val="18"/>
          <w:szCs w:val="18"/>
          <w:lang w:val="bg-BG"/>
        </w:rPr>
        <w:t>Cambria</w:t>
      </w:r>
      <w:proofErr w:type="spellEnd"/>
      <w:r w:rsidR="00291862" w:rsidRPr="000F7186">
        <w:rPr>
          <w:rFonts w:ascii="Times New Roman" w:hAnsi="Times New Roman"/>
          <w:sz w:val="18"/>
          <w:szCs w:val="18"/>
        </w:rPr>
        <w:t xml:space="preserve"> 9, Centered</w:t>
      </w:r>
      <w:r w:rsidR="00291862" w:rsidRPr="00291862">
        <w:rPr>
          <w:rFonts w:ascii="Times New Roman" w:hAnsi="Times New Roman"/>
          <w:i/>
          <w:sz w:val="18"/>
          <w:szCs w:val="18"/>
        </w:rPr>
        <w:t>.</w:t>
      </w:r>
    </w:p>
    <w:p w14:paraId="77909AAC" w14:textId="75F9641F" w:rsidR="008444DE" w:rsidRDefault="00910639" w:rsidP="00910639">
      <w:pPr>
        <w:spacing w:before="80" w:after="80"/>
        <w:jc w:val="center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noProof/>
          <w:sz w:val="20"/>
          <w:szCs w:val="20"/>
          <w:lang w:val="bg-BG" w:eastAsia="bg-BG"/>
        </w:rPr>
        <w:drawing>
          <wp:inline distT="0" distB="0" distL="0" distR="0" wp14:anchorId="073F68E9" wp14:editId="7C76D5EA">
            <wp:extent cx="3030220" cy="19754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51093" w14:textId="6A87D9E1" w:rsidR="00E66962" w:rsidRPr="000F7186" w:rsidRDefault="00724C24" w:rsidP="00E66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/>
          <w:i/>
          <w:sz w:val="18"/>
          <w:szCs w:val="18"/>
          <w:lang w:val="bg-BG"/>
        </w:rPr>
      </w:pPr>
      <w:r>
        <w:rPr>
          <w:rFonts w:ascii="Times New Roman" w:hAnsi="Times New Roman"/>
          <w:i/>
          <w:sz w:val="18"/>
          <w:szCs w:val="18"/>
          <w:lang w:val="bg-BG"/>
        </w:rPr>
        <w:t>Източник</w:t>
      </w:r>
      <w:r w:rsidR="00E66962" w:rsidRPr="000F7186">
        <w:rPr>
          <w:rFonts w:ascii="Times New Roman" w:hAnsi="Times New Roman"/>
          <w:i/>
          <w:sz w:val="18"/>
          <w:szCs w:val="18"/>
          <w:lang w:val="bg-BG"/>
        </w:rPr>
        <w:t xml:space="preserve">: </w:t>
      </w:r>
      <w:proofErr w:type="spellStart"/>
      <w:r w:rsidR="00E66962" w:rsidRPr="000F7186">
        <w:rPr>
          <w:rFonts w:ascii="Cambria" w:hAnsi="Cambria" w:cs="Arial"/>
          <w:sz w:val="18"/>
          <w:szCs w:val="18"/>
          <w:lang w:val="bg-BG"/>
        </w:rPr>
        <w:t>Cambria</w:t>
      </w:r>
      <w:proofErr w:type="spellEnd"/>
      <w:r w:rsidR="00E66962" w:rsidRPr="000F7186">
        <w:rPr>
          <w:rFonts w:ascii="Times New Roman" w:hAnsi="Times New Roman"/>
          <w:sz w:val="18"/>
          <w:szCs w:val="18"/>
          <w:lang w:val="bg-BG"/>
        </w:rPr>
        <w:t xml:space="preserve"> 9, </w:t>
      </w:r>
      <w:r w:rsidR="00E66962" w:rsidRPr="000F7186">
        <w:rPr>
          <w:rFonts w:ascii="Times New Roman" w:hAnsi="Times New Roman"/>
          <w:sz w:val="18"/>
          <w:szCs w:val="18"/>
        </w:rPr>
        <w:t>Centered</w:t>
      </w:r>
      <w:r w:rsidR="00E66962" w:rsidRPr="000F7186">
        <w:rPr>
          <w:rFonts w:ascii="Times New Roman" w:hAnsi="Times New Roman"/>
          <w:i/>
          <w:sz w:val="18"/>
          <w:szCs w:val="18"/>
          <w:lang w:val="bg-BG"/>
        </w:rPr>
        <w:t>.</w:t>
      </w:r>
    </w:p>
    <w:p w14:paraId="4769DC75" w14:textId="2A304005" w:rsidR="00507DF5" w:rsidRPr="00565876" w:rsidRDefault="00724C24" w:rsidP="00507DF5">
      <w:pPr>
        <w:pStyle w:val="Caption"/>
        <w:spacing w:before="120" w:after="120"/>
        <w:jc w:val="center"/>
        <w:rPr>
          <w:rFonts w:ascii="Cambria" w:hAnsi="Cambria" w:cs="Arial"/>
          <w:i w:val="0"/>
          <w:color w:val="auto"/>
          <w:sz w:val="22"/>
          <w:szCs w:val="20"/>
          <w:lang w:val="bg-BG"/>
        </w:rPr>
      </w:pPr>
      <w:r w:rsidRPr="00565876">
        <w:rPr>
          <w:rFonts w:ascii="Cambria" w:hAnsi="Cambria"/>
          <w:i w:val="0"/>
          <w:color w:val="auto"/>
          <w:sz w:val="20"/>
          <w:lang w:val="bg-BG"/>
        </w:rPr>
        <w:t>Фи</w:t>
      </w:r>
      <w:r w:rsidR="003E1F0A">
        <w:rPr>
          <w:rFonts w:ascii="Cambria" w:hAnsi="Cambria"/>
          <w:i w:val="0"/>
          <w:color w:val="auto"/>
          <w:sz w:val="20"/>
          <w:lang w:val="bg-BG"/>
        </w:rPr>
        <w:t>г</w:t>
      </w:r>
      <w:r w:rsidRPr="00565876">
        <w:rPr>
          <w:rFonts w:ascii="Cambria" w:hAnsi="Cambria"/>
          <w:i w:val="0"/>
          <w:color w:val="auto"/>
          <w:sz w:val="20"/>
          <w:lang w:val="bg-BG"/>
        </w:rPr>
        <w:t>ура</w:t>
      </w:r>
      <w:r w:rsidR="00507DF5" w:rsidRPr="00565876">
        <w:rPr>
          <w:rFonts w:ascii="Cambria" w:hAnsi="Cambria"/>
          <w:i w:val="0"/>
          <w:color w:val="auto"/>
          <w:sz w:val="20"/>
          <w:lang w:val="bg-BG"/>
        </w:rPr>
        <w:t xml:space="preserve"> </w:t>
      </w:r>
      <w:r w:rsidR="00507DF5" w:rsidRPr="00565876">
        <w:rPr>
          <w:rFonts w:ascii="Cambria" w:hAnsi="Cambria"/>
          <w:i w:val="0"/>
          <w:color w:val="auto"/>
          <w:sz w:val="20"/>
        </w:rPr>
        <w:fldChar w:fldCharType="begin"/>
      </w:r>
      <w:r w:rsidR="00507DF5" w:rsidRPr="00565876">
        <w:rPr>
          <w:rFonts w:ascii="Cambria" w:hAnsi="Cambria"/>
          <w:i w:val="0"/>
          <w:color w:val="auto"/>
          <w:sz w:val="20"/>
          <w:lang w:val="bg-BG"/>
        </w:rPr>
        <w:instrText xml:space="preserve"> </w:instrText>
      </w:r>
      <w:r w:rsidR="00507DF5" w:rsidRPr="00565876">
        <w:rPr>
          <w:rFonts w:ascii="Cambria" w:hAnsi="Cambria"/>
          <w:i w:val="0"/>
          <w:color w:val="auto"/>
          <w:sz w:val="20"/>
        </w:rPr>
        <w:instrText>SEQ</w:instrText>
      </w:r>
      <w:r w:rsidR="00507DF5" w:rsidRPr="00565876">
        <w:rPr>
          <w:rFonts w:ascii="Cambria" w:hAnsi="Cambria"/>
          <w:i w:val="0"/>
          <w:color w:val="auto"/>
          <w:sz w:val="20"/>
          <w:lang w:val="bg-BG"/>
        </w:rPr>
        <w:instrText xml:space="preserve"> </w:instrText>
      </w:r>
      <w:r w:rsidR="00507DF5" w:rsidRPr="00565876">
        <w:rPr>
          <w:rFonts w:ascii="Cambria" w:hAnsi="Cambria"/>
          <w:i w:val="0"/>
          <w:color w:val="auto"/>
          <w:sz w:val="20"/>
        </w:rPr>
        <w:instrText>Figure</w:instrText>
      </w:r>
      <w:r w:rsidR="00507DF5" w:rsidRPr="00565876">
        <w:rPr>
          <w:rFonts w:ascii="Cambria" w:hAnsi="Cambria"/>
          <w:i w:val="0"/>
          <w:color w:val="auto"/>
          <w:sz w:val="20"/>
          <w:lang w:val="bg-BG"/>
        </w:rPr>
        <w:instrText xml:space="preserve"> \* </w:instrText>
      </w:r>
      <w:r w:rsidR="00507DF5" w:rsidRPr="00565876">
        <w:rPr>
          <w:rFonts w:ascii="Cambria" w:hAnsi="Cambria"/>
          <w:i w:val="0"/>
          <w:color w:val="auto"/>
          <w:sz w:val="20"/>
        </w:rPr>
        <w:instrText>ARABIC</w:instrText>
      </w:r>
      <w:r w:rsidR="00507DF5" w:rsidRPr="00565876">
        <w:rPr>
          <w:rFonts w:ascii="Cambria" w:hAnsi="Cambria"/>
          <w:i w:val="0"/>
          <w:color w:val="auto"/>
          <w:sz w:val="20"/>
          <w:lang w:val="bg-BG"/>
        </w:rPr>
        <w:instrText xml:space="preserve"> </w:instrText>
      </w:r>
      <w:r w:rsidR="00507DF5" w:rsidRPr="00565876">
        <w:rPr>
          <w:rFonts w:ascii="Cambria" w:hAnsi="Cambria"/>
          <w:i w:val="0"/>
          <w:color w:val="auto"/>
          <w:sz w:val="20"/>
        </w:rPr>
        <w:fldChar w:fldCharType="separate"/>
      </w:r>
      <w:r w:rsidR="00507DF5" w:rsidRPr="00565876">
        <w:rPr>
          <w:rFonts w:ascii="Cambria" w:hAnsi="Cambria"/>
          <w:i w:val="0"/>
          <w:noProof/>
          <w:color w:val="auto"/>
          <w:sz w:val="20"/>
          <w:lang w:val="bg-BG"/>
        </w:rPr>
        <w:t>1</w:t>
      </w:r>
      <w:r w:rsidR="00507DF5" w:rsidRPr="00565876">
        <w:rPr>
          <w:rFonts w:ascii="Cambria" w:hAnsi="Cambria"/>
          <w:i w:val="0"/>
          <w:color w:val="auto"/>
          <w:sz w:val="20"/>
        </w:rPr>
        <w:fldChar w:fldCharType="end"/>
      </w:r>
      <w:r w:rsidR="00507DF5" w:rsidRPr="00565876">
        <w:rPr>
          <w:rFonts w:ascii="Cambria" w:hAnsi="Cambria"/>
          <w:i w:val="0"/>
          <w:color w:val="auto"/>
          <w:sz w:val="20"/>
          <w:lang w:val="bg-BG"/>
        </w:rPr>
        <w:t xml:space="preserve">. </w:t>
      </w:r>
      <w:r w:rsidRPr="00565876">
        <w:rPr>
          <w:rFonts w:ascii="Cambria" w:hAnsi="Cambria"/>
          <w:i w:val="0"/>
          <w:color w:val="auto"/>
          <w:sz w:val="20"/>
          <w:lang w:val="bg-BG"/>
        </w:rPr>
        <w:t>Заглавие</w:t>
      </w:r>
    </w:p>
    <w:p w14:paraId="5668B0D7" w14:textId="77777777" w:rsidR="00724C24" w:rsidRPr="000F7186" w:rsidRDefault="00724C24" w:rsidP="00724C24">
      <w:pPr>
        <w:spacing w:before="80" w:after="80"/>
        <w:jc w:val="both"/>
        <w:rPr>
          <w:rFonts w:ascii="Cambria" w:hAnsi="Cambria"/>
          <w:sz w:val="20"/>
          <w:szCs w:val="20"/>
          <w:lang w:val="bg-BG"/>
        </w:rPr>
      </w:pPr>
      <w:r w:rsidRPr="000F7186">
        <w:rPr>
          <w:rFonts w:ascii="Cambria" w:hAnsi="Cambria"/>
          <w:sz w:val="20"/>
          <w:szCs w:val="20"/>
          <w:lang w:val="bg-BG"/>
        </w:rPr>
        <w:t xml:space="preserve">Обектите, създадени със софтуер, различен от </w:t>
      </w:r>
      <w:r w:rsidRPr="00724C24">
        <w:rPr>
          <w:rFonts w:ascii="Cambria" w:hAnsi="Cambria"/>
          <w:sz w:val="20"/>
          <w:szCs w:val="20"/>
        </w:rPr>
        <w:t>MS</w:t>
      </w:r>
      <w:r w:rsidRPr="000F7186">
        <w:rPr>
          <w:rFonts w:ascii="Cambria" w:hAnsi="Cambria"/>
          <w:sz w:val="20"/>
          <w:szCs w:val="20"/>
          <w:lang w:val="bg-BG"/>
        </w:rPr>
        <w:t xml:space="preserve"> </w:t>
      </w:r>
      <w:r w:rsidRPr="00724C24">
        <w:rPr>
          <w:rFonts w:ascii="Cambria" w:hAnsi="Cambria"/>
          <w:sz w:val="20"/>
          <w:szCs w:val="20"/>
        </w:rPr>
        <w:t>Word</w:t>
      </w:r>
      <w:r w:rsidRPr="000F7186">
        <w:rPr>
          <w:rFonts w:ascii="Cambria" w:hAnsi="Cambria"/>
          <w:sz w:val="20"/>
          <w:szCs w:val="20"/>
          <w:lang w:val="bg-BG"/>
        </w:rPr>
        <w:t xml:space="preserve">, трябва да имат резолюция най-малко 72 </w:t>
      </w:r>
      <w:r w:rsidRPr="00724C24">
        <w:rPr>
          <w:rFonts w:ascii="Cambria" w:hAnsi="Cambria"/>
          <w:sz w:val="20"/>
          <w:szCs w:val="20"/>
        </w:rPr>
        <w:t>dpi</w:t>
      </w:r>
      <w:r w:rsidRPr="000F7186">
        <w:rPr>
          <w:rFonts w:ascii="Cambria" w:hAnsi="Cambria"/>
          <w:sz w:val="20"/>
          <w:szCs w:val="20"/>
          <w:lang w:val="bg-BG"/>
        </w:rPr>
        <w:t xml:space="preserve"> (резолюция на екрана) и размер най-малко 1500</w:t>
      </w:r>
      <w:r w:rsidRPr="00724C24">
        <w:rPr>
          <w:rFonts w:ascii="Cambria" w:hAnsi="Cambria"/>
          <w:sz w:val="20"/>
          <w:szCs w:val="20"/>
        </w:rPr>
        <w:t>x</w:t>
      </w:r>
      <w:r w:rsidRPr="000F7186">
        <w:rPr>
          <w:rFonts w:ascii="Cambria" w:hAnsi="Cambria"/>
          <w:sz w:val="20"/>
          <w:szCs w:val="20"/>
          <w:lang w:val="bg-BG"/>
        </w:rPr>
        <w:t xml:space="preserve">1500 </w:t>
      </w:r>
      <w:r w:rsidRPr="00724C24">
        <w:rPr>
          <w:rFonts w:ascii="Cambria" w:hAnsi="Cambria"/>
          <w:sz w:val="20"/>
          <w:szCs w:val="20"/>
        </w:rPr>
        <w:t>dpi</w:t>
      </w:r>
      <w:r w:rsidRPr="000F7186">
        <w:rPr>
          <w:rFonts w:ascii="Cambria" w:hAnsi="Cambria"/>
          <w:sz w:val="20"/>
          <w:szCs w:val="20"/>
          <w:lang w:val="bg-BG"/>
        </w:rPr>
        <w:t xml:space="preserve">, или 164 </w:t>
      </w:r>
      <w:r w:rsidRPr="00724C24">
        <w:rPr>
          <w:rFonts w:ascii="Cambria" w:hAnsi="Cambria"/>
          <w:sz w:val="20"/>
          <w:szCs w:val="20"/>
        </w:rPr>
        <w:t>mm</w:t>
      </w:r>
      <w:r w:rsidRPr="000F7186">
        <w:rPr>
          <w:rFonts w:ascii="Cambria" w:hAnsi="Cambria"/>
          <w:sz w:val="20"/>
          <w:szCs w:val="20"/>
          <w:lang w:val="bg-BG"/>
        </w:rPr>
        <w:t xml:space="preserve"> ширина и резолюция 300 </w:t>
      </w:r>
      <w:r w:rsidRPr="00724C24">
        <w:rPr>
          <w:rFonts w:ascii="Cambria" w:hAnsi="Cambria"/>
          <w:sz w:val="20"/>
          <w:szCs w:val="20"/>
        </w:rPr>
        <w:t>dpi</w:t>
      </w:r>
      <w:r w:rsidRPr="000F7186">
        <w:rPr>
          <w:rFonts w:ascii="Cambria" w:hAnsi="Cambria"/>
          <w:sz w:val="20"/>
          <w:szCs w:val="20"/>
          <w:lang w:val="bg-BG"/>
        </w:rPr>
        <w:t>. Авторът носи цялата отговорност за правилното използване на символи, формули и фигури.</w:t>
      </w:r>
    </w:p>
    <w:p w14:paraId="39927F8A" w14:textId="2D970A5C" w:rsidR="002F2C83" w:rsidRDefault="00724C24" w:rsidP="00724C24">
      <w:pPr>
        <w:spacing w:before="80" w:after="80"/>
        <w:jc w:val="both"/>
        <w:rPr>
          <w:rFonts w:ascii="Cambria" w:hAnsi="Cambria"/>
          <w:sz w:val="20"/>
          <w:szCs w:val="20"/>
        </w:rPr>
      </w:pPr>
      <w:r w:rsidRPr="000F7186">
        <w:rPr>
          <w:rFonts w:ascii="Cambria" w:hAnsi="Cambria"/>
          <w:sz w:val="20"/>
          <w:szCs w:val="20"/>
          <w:lang w:val="bg-BG"/>
        </w:rPr>
        <w:t xml:space="preserve">Формулите са съответно номерирани и </w:t>
      </w:r>
      <w:r w:rsidR="00F9404F">
        <w:rPr>
          <w:rFonts w:ascii="Cambria" w:hAnsi="Cambria"/>
          <w:sz w:val="20"/>
          <w:szCs w:val="20"/>
          <w:lang w:val="bg-BG"/>
        </w:rPr>
        <w:t xml:space="preserve">ляво </w:t>
      </w:r>
      <w:r w:rsidRPr="000F7186">
        <w:rPr>
          <w:rFonts w:ascii="Cambria" w:hAnsi="Cambria"/>
          <w:sz w:val="20"/>
          <w:szCs w:val="20"/>
          <w:lang w:val="bg-BG"/>
        </w:rPr>
        <w:t xml:space="preserve">центрирани; номерата им са </w:t>
      </w:r>
      <w:r w:rsidR="005361DC">
        <w:rPr>
          <w:rFonts w:ascii="Cambria" w:hAnsi="Cambria"/>
          <w:sz w:val="20"/>
          <w:szCs w:val="20"/>
          <w:lang w:val="bg-BG"/>
        </w:rPr>
        <w:t xml:space="preserve">изписани и </w:t>
      </w:r>
      <w:r w:rsidR="00F9404F">
        <w:rPr>
          <w:rFonts w:ascii="Cambria" w:hAnsi="Cambria"/>
          <w:sz w:val="20"/>
          <w:szCs w:val="20"/>
          <w:lang w:val="bg-BG"/>
        </w:rPr>
        <w:t>центрирани</w:t>
      </w:r>
      <w:r w:rsidRPr="000F7186">
        <w:rPr>
          <w:rFonts w:ascii="Cambria" w:hAnsi="Cambria"/>
          <w:sz w:val="20"/>
          <w:szCs w:val="20"/>
          <w:lang w:val="bg-BG"/>
        </w:rPr>
        <w:t xml:space="preserve">. Формулите се създават в </w:t>
      </w:r>
      <w:r w:rsidRPr="00724C24">
        <w:rPr>
          <w:rFonts w:ascii="Cambria" w:hAnsi="Cambria"/>
          <w:sz w:val="20"/>
          <w:szCs w:val="20"/>
        </w:rPr>
        <w:t>MS</w:t>
      </w:r>
      <w:r w:rsidRPr="000F7186">
        <w:rPr>
          <w:rFonts w:ascii="Cambria" w:hAnsi="Cambria"/>
          <w:sz w:val="20"/>
          <w:szCs w:val="20"/>
          <w:lang w:val="bg-BG"/>
        </w:rPr>
        <w:t xml:space="preserve"> </w:t>
      </w:r>
      <w:r w:rsidRPr="00724C24">
        <w:rPr>
          <w:rFonts w:ascii="Cambria" w:hAnsi="Cambria"/>
          <w:sz w:val="20"/>
          <w:szCs w:val="20"/>
        </w:rPr>
        <w:t>Equation</w:t>
      </w:r>
      <w:r w:rsidRPr="000F7186">
        <w:rPr>
          <w:rFonts w:ascii="Cambria" w:hAnsi="Cambria"/>
          <w:sz w:val="20"/>
          <w:szCs w:val="20"/>
          <w:lang w:val="bg-BG"/>
        </w:rPr>
        <w:t xml:space="preserve"> 3.0 или </w:t>
      </w:r>
      <w:proofErr w:type="spellStart"/>
      <w:r w:rsidRPr="00724C24">
        <w:rPr>
          <w:rFonts w:ascii="Cambria" w:hAnsi="Cambria"/>
          <w:sz w:val="20"/>
          <w:szCs w:val="20"/>
        </w:rPr>
        <w:t>MathType</w:t>
      </w:r>
      <w:proofErr w:type="spellEnd"/>
      <w:r w:rsidRPr="000F7186">
        <w:rPr>
          <w:rFonts w:ascii="Cambria" w:hAnsi="Cambria"/>
          <w:sz w:val="20"/>
          <w:szCs w:val="20"/>
          <w:lang w:val="bg-BG"/>
        </w:rPr>
        <w:t xml:space="preserve"> (за подробности </w:t>
      </w:r>
      <w:r w:rsidR="005361DC">
        <w:rPr>
          <w:rFonts w:ascii="Cambria" w:hAnsi="Cambria"/>
          <w:sz w:val="20"/>
          <w:szCs w:val="20"/>
          <w:lang w:val="bg-BG"/>
        </w:rPr>
        <w:t>вж.</w:t>
      </w:r>
      <w:r w:rsidR="005361DC" w:rsidRPr="000F7186">
        <w:rPr>
          <w:rStyle w:val="Hyperlink"/>
          <w:rFonts w:ascii="Cambria" w:hAnsi="Cambria"/>
          <w:color w:val="auto"/>
          <w:sz w:val="20"/>
          <w:szCs w:val="20"/>
          <w:lang w:val="bg-BG"/>
        </w:rPr>
        <w:t xml:space="preserve"> </w:t>
      </w:r>
      <w:hyperlink r:id="rId10" w:history="1">
        <w:r w:rsidR="002F2C83" w:rsidRPr="002F2C83">
          <w:rPr>
            <w:rStyle w:val="Hyperlink"/>
            <w:rFonts w:ascii="Cambria" w:hAnsi="Cambria"/>
            <w:sz w:val="20"/>
            <w:szCs w:val="20"/>
          </w:rPr>
          <w:t>http://www.dessci.com/en/products/MathType/</w:t>
        </w:r>
      </w:hyperlink>
      <w:r w:rsidR="002F2C83" w:rsidRPr="002F2C8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bg-BG"/>
        </w:rPr>
        <w:t>или</w:t>
      </w:r>
      <w:r w:rsidR="002F2C83" w:rsidRPr="002F2C83">
        <w:rPr>
          <w:rFonts w:ascii="Cambria" w:hAnsi="Cambria"/>
          <w:sz w:val="20"/>
          <w:szCs w:val="20"/>
        </w:rPr>
        <w:t xml:space="preserve"> </w:t>
      </w:r>
      <w:hyperlink r:id="rId11" w:history="1">
        <w:r w:rsidR="002F2C83" w:rsidRPr="002F2C83">
          <w:rPr>
            <w:rStyle w:val="Hyperlink"/>
            <w:rFonts w:ascii="Cambria" w:hAnsi="Cambria"/>
            <w:sz w:val="20"/>
            <w:szCs w:val="20"/>
          </w:rPr>
          <w:t>http://www.wiris.com/editor/demo/ru/index</w:t>
        </w:r>
      </w:hyperlink>
      <w:r w:rsidR="002F2C83" w:rsidRPr="002F2C83">
        <w:rPr>
          <w:rFonts w:ascii="Cambria" w:hAnsi="Cambria"/>
          <w:sz w:val="20"/>
          <w:szCs w:val="20"/>
        </w:rPr>
        <w:t>)</w:t>
      </w:r>
      <w:r w:rsidR="005361DC">
        <w:rPr>
          <w:rFonts w:ascii="Cambria" w:hAnsi="Cambria"/>
          <w:sz w:val="20"/>
          <w:szCs w:val="20"/>
          <w:lang w:val="bg-BG"/>
        </w:rPr>
        <w:t>,</w:t>
      </w:r>
      <w:r w:rsidR="002F2C83" w:rsidRPr="002F2C83">
        <w:rPr>
          <w:rFonts w:ascii="Cambria" w:hAnsi="Cambria"/>
          <w:sz w:val="20"/>
          <w:szCs w:val="20"/>
        </w:rPr>
        <w:t xml:space="preserve"> </w:t>
      </w:r>
      <w:r w:rsidR="005361DC">
        <w:rPr>
          <w:rFonts w:ascii="Cambria" w:hAnsi="Cambria"/>
          <w:sz w:val="20"/>
          <w:szCs w:val="20"/>
          <w:lang w:val="bg-BG"/>
        </w:rPr>
        <w:t>за да могат да бъдат редактирани</w:t>
      </w:r>
      <w:r w:rsidR="002F2C83" w:rsidRPr="002F2C83">
        <w:rPr>
          <w:rFonts w:ascii="Cambria" w:hAnsi="Cambria"/>
          <w:sz w:val="20"/>
          <w:szCs w:val="20"/>
        </w:rPr>
        <w:t>.</w:t>
      </w:r>
    </w:p>
    <w:p w14:paraId="0BDFB365" w14:textId="4777B416" w:rsidR="002F2C83" w:rsidRPr="00724C24" w:rsidRDefault="00724C24" w:rsidP="00164501">
      <w:pPr>
        <w:spacing w:before="80" w:after="80"/>
        <w:jc w:val="both"/>
        <w:rPr>
          <w:rFonts w:ascii="Cambria" w:hAnsi="Cambria"/>
          <w:sz w:val="20"/>
          <w:szCs w:val="20"/>
          <w:lang w:val="bg-BG"/>
        </w:rPr>
      </w:pPr>
      <w:r>
        <w:rPr>
          <w:rFonts w:ascii="Cambria" w:hAnsi="Cambria"/>
          <w:sz w:val="20"/>
          <w:szCs w:val="20"/>
          <w:lang w:val="bg-BG"/>
        </w:rPr>
        <w:t>Пример</w:t>
      </w:r>
    </w:p>
    <w:p w14:paraId="63E1438D" w14:textId="2C0EDAAD" w:rsidR="00164501" w:rsidRPr="003E1F0A" w:rsidRDefault="00164501" w:rsidP="00F9404F">
      <w:pPr>
        <w:spacing w:before="80" w:after="80"/>
        <w:rPr>
          <w:rFonts w:ascii="Cambria" w:hAnsi="Cambria" w:cs="Arial"/>
          <w:sz w:val="20"/>
          <w:szCs w:val="20"/>
          <w:lang w:val="bg-BG"/>
        </w:rPr>
      </w:pPr>
      <w:r w:rsidRPr="002F2C83">
        <w:rPr>
          <w:rFonts w:ascii="Cambria" w:hAnsi="Cambria" w:cs="Arial"/>
          <w:sz w:val="20"/>
          <w:szCs w:val="20"/>
          <w:lang w:val="en-GB"/>
        </w:rPr>
        <w:t xml:space="preserve">Y= </w:t>
      </w:r>
      <w:proofErr w:type="spellStart"/>
      <w:r w:rsidRPr="002F2C83">
        <w:rPr>
          <w:rFonts w:ascii="Cambria" w:hAnsi="Cambria" w:cs="Arial"/>
          <w:sz w:val="20"/>
          <w:szCs w:val="20"/>
          <w:lang w:val="en-GB"/>
        </w:rPr>
        <w:t>G+C+I+Nx</w:t>
      </w:r>
      <w:proofErr w:type="spellEnd"/>
      <w:r w:rsidRPr="002F2C83">
        <w:rPr>
          <w:rFonts w:ascii="Cambria" w:hAnsi="Cambria" w:cs="Arial"/>
          <w:sz w:val="20"/>
          <w:szCs w:val="20"/>
          <w:lang w:val="en-GB"/>
        </w:rPr>
        <w:t xml:space="preserve">  </w:t>
      </w:r>
      <w:r w:rsidR="002F2C83" w:rsidRPr="002F2C83">
        <w:rPr>
          <w:rFonts w:ascii="Cambria" w:hAnsi="Cambria" w:cs="Arial"/>
          <w:sz w:val="20"/>
          <w:szCs w:val="20"/>
          <w:lang w:val="en-GB"/>
        </w:rPr>
        <w:tab/>
      </w:r>
      <w:r w:rsidR="002F2C83" w:rsidRPr="002F2C83">
        <w:rPr>
          <w:rFonts w:ascii="Cambria" w:hAnsi="Cambria" w:cs="Arial"/>
          <w:sz w:val="20"/>
          <w:szCs w:val="20"/>
          <w:lang w:val="en-GB"/>
        </w:rPr>
        <w:tab/>
      </w:r>
      <w:r w:rsidR="002F2C83" w:rsidRPr="002F2C83">
        <w:rPr>
          <w:rFonts w:ascii="Cambria" w:hAnsi="Cambria" w:cs="Arial"/>
          <w:sz w:val="20"/>
          <w:szCs w:val="20"/>
          <w:lang w:val="en-GB"/>
        </w:rPr>
        <w:tab/>
      </w:r>
      <w:r w:rsidR="002F2C83" w:rsidRPr="002F2C83">
        <w:rPr>
          <w:rFonts w:ascii="Cambria" w:hAnsi="Cambria" w:cs="Arial"/>
          <w:sz w:val="20"/>
          <w:szCs w:val="20"/>
          <w:lang w:val="en-GB"/>
        </w:rPr>
        <w:tab/>
      </w:r>
      <w:r w:rsidRPr="002F2C83">
        <w:rPr>
          <w:rFonts w:ascii="Cambria" w:hAnsi="Cambria" w:cs="Arial"/>
          <w:sz w:val="20"/>
          <w:szCs w:val="20"/>
          <w:lang w:val="en-GB"/>
        </w:rPr>
        <w:t>(1)</w:t>
      </w:r>
      <w:r w:rsidR="003E1F0A">
        <w:rPr>
          <w:rFonts w:ascii="Cambria" w:hAnsi="Cambria" w:cs="Arial"/>
          <w:sz w:val="20"/>
          <w:szCs w:val="20"/>
          <w:lang w:val="bg-BG"/>
        </w:rPr>
        <w:t>,</w:t>
      </w:r>
    </w:p>
    <w:p w14:paraId="5FF1CBE0" w14:textId="691760E8" w:rsidR="002F2C83" w:rsidRPr="002F2C83" w:rsidRDefault="00724C24" w:rsidP="002F2C83">
      <w:pPr>
        <w:pStyle w:val="a"/>
        <w:ind w:firstLine="0"/>
        <w:rPr>
          <w:rFonts w:ascii="Cambria" w:hAnsi="Cambria"/>
          <w:szCs w:val="20"/>
          <w:lang w:val="en-US"/>
        </w:rPr>
      </w:pPr>
      <w:r>
        <w:rPr>
          <w:rFonts w:ascii="Cambria" w:hAnsi="Cambria"/>
          <w:szCs w:val="20"/>
          <w:lang w:val="bg-BG"/>
        </w:rPr>
        <w:t>където</w:t>
      </w:r>
      <w:r w:rsidR="002F2C83" w:rsidRPr="002F2C83">
        <w:rPr>
          <w:rFonts w:ascii="Cambria" w:hAnsi="Cambria"/>
          <w:szCs w:val="20"/>
          <w:lang w:val="en-US"/>
        </w:rPr>
        <w:t xml:space="preserve"> </w:t>
      </w:r>
      <w:r w:rsidR="002F2C83" w:rsidRPr="002F2C83">
        <w:rPr>
          <w:rFonts w:ascii="Cambria" w:hAnsi="Cambria"/>
          <w:i/>
          <w:szCs w:val="20"/>
          <w:lang w:val="en-US"/>
        </w:rPr>
        <w:t>Y</w:t>
      </w:r>
      <w:r w:rsidR="002F2C83" w:rsidRPr="002F2C83">
        <w:rPr>
          <w:rFonts w:ascii="Cambria" w:hAnsi="Cambria"/>
          <w:szCs w:val="20"/>
          <w:lang w:val="en-US"/>
        </w:rPr>
        <w:t xml:space="preserve"> is </w:t>
      </w:r>
      <w:r w:rsidR="002F2C83" w:rsidRPr="002F2C83">
        <w:rPr>
          <w:rFonts w:ascii="Cambria" w:hAnsi="Cambria"/>
          <w:szCs w:val="20"/>
          <w:lang w:val="bg-BG"/>
        </w:rPr>
        <w:t>…………….</w:t>
      </w:r>
      <w:r w:rsidR="002F2C83" w:rsidRPr="002F2C83">
        <w:rPr>
          <w:rFonts w:ascii="Cambria" w:hAnsi="Cambria"/>
          <w:szCs w:val="20"/>
          <w:lang w:val="en-US"/>
        </w:rPr>
        <w:t xml:space="preserve">; </w:t>
      </w:r>
      <w:r w:rsidR="002F2C83" w:rsidRPr="002F2C83">
        <w:rPr>
          <w:rFonts w:ascii="Cambria" w:hAnsi="Cambria" w:cs="Arial"/>
          <w:szCs w:val="20"/>
          <w:lang w:val="en-GB"/>
        </w:rPr>
        <w:t>G</w:t>
      </w:r>
      <w:r w:rsidR="002F2C83" w:rsidRPr="002F2C83">
        <w:rPr>
          <w:rFonts w:ascii="Cambria" w:hAnsi="Cambria"/>
          <w:szCs w:val="20"/>
          <w:lang w:val="en-US"/>
        </w:rPr>
        <w:t xml:space="preserve"> is …………….; …………</w:t>
      </w:r>
      <w:proofErr w:type="gramStart"/>
      <w:r w:rsidR="002F2C83" w:rsidRPr="002F2C83">
        <w:rPr>
          <w:rFonts w:ascii="Cambria" w:hAnsi="Cambria"/>
          <w:szCs w:val="20"/>
          <w:lang w:val="en-US"/>
        </w:rPr>
        <w:t>…..</w:t>
      </w:r>
      <w:proofErr w:type="gramEnd"/>
      <w:r w:rsidR="002F2C83" w:rsidRPr="002F2C83">
        <w:rPr>
          <w:rFonts w:ascii="Cambria" w:hAnsi="Cambria"/>
          <w:szCs w:val="20"/>
          <w:lang w:val="en-US"/>
        </w:rPr>
        <w:t xml:space="preserve"> </w:t>
      </w:r>
    </w:p>
    <w:p w14:paraId="53E9713B" w14:textId="77777777" w:rsidR="00164501" w:rsidRPr="002F2C83" w:rsidRDefault="00164501" w:rsidP="00164501">
      <w:pPr>
        <w:spacing w:before="80" w:after="80"/>
        <w:jc w:val="both"/>
        <w:rPr>
          <w:rFonts w:ascii="Cambria" w:hAnsi="Cambria" w:cs="Arial"/>
          <w:sz w:val="20"/>
          <w:szCs w:val="20"/>
        </w:rPr>
      </w:pPr>
    </w:p>
    <w:p w14:paraId="7FD6B196" w14:textId="0F042CF9" w:rsidR="00724C24" w:rsidRDefault="00724C24" w:rsidP="00724C24">
      <w:pPr>
        <w:spacing w:before="80" w:after="80"/>
        <w:jc w:val="both"/>
        <w:rPr>
          <w:rFonts w:ascii="Cambria" w:hAnsi="Cambria" w:cs="Arial"/>
          <w:b/>
          <w:sz w:val="20"/>
          <w:szCs w:val="20"/>
          <w:lang w:val="en-GB"/>
        </w:rPr>
      </w:pPr>
      <w:r>
        <w:rPr>
          <w:rFonts w:ascii="Cambria" w:hAnsi="Cambria" w:cs="Arial"/>
          <w:b/>
          <w:sz w:val="20"/>
          <w:szCs w:val="20"/>
          <w:lang w:val="bg-BG"/>
        </w:rPr>
        <w:t>При</w:t>
      </w:r>
      <w:r w:rsidRPr="00724C24">
        <w:rPr>
          <w:rFonts w:ascii="Cambria" w:hAnsi="Cambria" w:cs="Arial"/>
          <w:b/>
          <w:sz w:val="20"/>
          <w:szCs w:val="20"/>
          <w:lang w:val="en-GB"/>
        </w:rPr>
        <w:t xml:space="preserve"> </w:t>
      </w:r>
      <w:r>
        <w:rPr>
          <w:rFonts w:ascii="Cambria" w:hAnsi="Cambria" w:cs="Arial"/>
          <w:b/>
          <w:sz w:val="20"/>
          <w:szCs w:val="20"/>
          <w:lang w:val="bg-BG"/>
        </w:rPr>
        <w:t>изброяване</w:t>
      </w:r>
      <w:r w:rsidRPr="00724C24">
        <w:rPr>
          <w:rFonts w:ascii="Cambria" w:hAnsi="Cambria" w:cs="Arial"/>
          <w:b/>
          <w:sz w:val="20"/>
          <w:szCs w:val="20"/>
          <w:lang w:val="en-GB"/>
        </w:rPr>
        <w:t xml:space="preserve"> </w:t>
      </w:r>
      <w:proofErr w:type="spellStart"/>
      <w:r w:rsidRPr="00724C24">
        <w:rPr>
          <w:rFonts w:ascii="Cambria" w:hAnsi="Cambria" w:cs="Arial"/>
          <w:b/>
          <w:sz w:val="20"/>
          <w:szCs w:val="20"/>
          <w:lang w:val="en-GB"/>
        </w:rPr>
        <w:t>използвайте</w:t>
      </w:r>
      <w:proofErr w:type="spellEnd"/>
      <w:r w:rsidRPr="00724C24">
        <w:rPr>
          <w:rFonts w:ascii="Cambria" w:hAnsi="Cambria" w:cs="Arial"/>
          <w:b/>
          <w:sz w:val="20"/>
          <w:szCs w:val="20"/>
          <w:lang w:val="en-GB"/>
        </w:rPr>
        <w:t xml:space="preserve"> </w:t>
      </w:r>
      <w:proofErr w:type="spellStart"/>
      <w:r w:rsidRPr="00724C24">
        <w:rPr>
          <w:rFonts w:ascii="Cambria" w:hAnsi="Cambria" w:cs="Arial"/>
          <w:b/>
          <w:sz w:val="20"/>
          <w:szCs w:val="20"/>
          <w:lang w:val="en-GB"/>
        </w:rPr>
        <w:t>следния</w:t>
      </w:r>
      <w:proofErr w:type="spellEnd"/>
      <w:r w:rsidRPr="00724C24">
        <w:rPr>
          <w:rFonts w:ascii="Cambria" w:hAnsi="Cambria" w:cs="Arial"/>
          <w:b/>
          <w:sz w:val="20"/>
          <w:szCs w:val="20"/>
          <w:lang w:val="en-GB"/>
        </w:rPr>
        <w:t xml:space="preserve"> </w:t>
      </w:r>
      <w:proofErr w:type="spellStart"/>
      <w:r w:rsidRPr="00724C24">
        <w:rPr>
          <w:rFonts w:ascii="Cambria" w:hAnsi="Cambria" w:cs="Arial"/>
          <w:b/>
          <w:sz w:val="20"/>
          <w:szCs w:val="20"/>
          <w:lang w:val="en-GB"/>
        </w:rPr>
        <w:t>формат</w:t>
      </w:r>
      <w:proofErr w:type="spellEnd"/>
      <w:r w:rsidRPr="00724C24">
        <w:rPr>
          <w:rFonts w:ascii="Cambria" w:hAnsi="Cambria" w:cs="Arial"/>
          <w:b/>
          <w:sz w:val="20"/>
          <w:szCs w:val="20"/>
          <w:lang w:val="en-GB"/>
        </w:rPr>
        <w:t>.</w:t>
      </w:r>
    </w:p>
    <w:p w14:paraId="7C24C6EB" w14:textId="6A67B2B6" w:rsidR="005E0730" w:rsidRPr="00771078" w:rsidRDefault="00724C24" w:rsidP="00724C24">
      <w:pPr>
        <w:spacing w:before="80" w:after="80"/>
        <w:jc w:val="both"/>
        <w:rPr>
          <w:rFonts w:ascii="Cambria" w:eastAsia="Times New Roman" w:hAnsi="Cambria" w:cs="Arial"/>
          <w:sz w:val="20"/>
          <w:szCs w:val="20"/>
          <w:lang w:val="bg-BG"/>
        </w:rPr>
      </w:pPr>
      <w:r w:rsidRPr="00724C24">
        <w:rPr>
          <w:rFonts w:ascii="Cambria" w:eastAsia="Times New Roman" w:hAnsi="Cambria" w:cs="Arial"/>
          <w:sz w:val="20"/>
          <w:szCs w:val="20"/>
          <w:lang w:val="bg-BG" w:eastAsia="bg-BG"/>
        </w:rPr>
        <w:t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</w:t>
      </w:r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. (</w:t>
      </w:r>
      <w:proofErr w:type="spellStart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Cambria</w:t>
      </w:r>
      <w:proofErr w:type="spellEnd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 xml:space="preserve"> 10 </w:t>
      </w:r>
      <w:proofErr w:type="spellStart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pts</w:t>
      </w:r>
      <w:proofErr w:type="spellEnd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 xml:space="preserve">, </w:t>
      </w:r>
      <w:proofErr w:type="spellStart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Normal</w:t>
      </w:r>
      <w:proofErr w:type="spellEnd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 xml:space="preserve">, </w:t>
      </w:r>
      <w:proofErr w:type="spellStart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Justified</w:t>
      </w:r>
      <w:proofErr w:type="spellEnd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)</w:t>
      </w:r>
      <w:r w:rsidR="005E0730" w:rsidRPr="00771078">
        <w:rPr>
          <w:rFonts w:ascii="Cambria" w:eastAsia="Times New Roman" w:hAnsi="Cambria" w:cs="Arial"/>
          <w:sz w:val="20"/>
          <w:szCs w:val="20"/>
          <w:lang w:val="bg-BG"/>
        </w:rPr>
        <w:t xml:space="preserve">: </w:t>
      </w:r>
    </w:p>
    <w:p w14:paraId="7BF9326B" w14:textId="6E755C80" w:rsidR="002F589D" w:rsidRPr="00771078" w:rsidRDefault="00724C24" w:rsidP="00724C24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eastAsia="Times New Roman" w:hAnsi="Cambria" w:cs="Arial"/>
          <w:sz w:val="20"/>
          <w:szCs w:val="20"/>
          <w:lang w:val="bg-BG"/>
        </w:rPr>
      </w:pPr>
      <w:r w:rsidRPr="00724C24">
        <w:rPr>
          <w:rFonts w:ascii="Cambria" w:eastAsia="Times New Roman" w:hAnsi="Cambria" w:cs="Arial"/>
          <w:sz w:val="20"/>
          <w:szCs w:val="20"/>
          <w:lang w:val="bg-BG"/>
        </w:rPr>
        <w:t>Копирайте и поставете от вашия ръкопис</w:t>
      </w:r>
      <w:r w:rsidR="000A67EF" w:rsidRPr="00771078">
        <w:rPr>
          <w:rFonts w:ascii="Cambria" w:eastAsia="Times New Roman" w:hAnsi="Cambria" w:cs="Arial"/>
          <w:sz w:val="20"/>
          <w:szCs w:val="20"/>
          <w:lang w:val="bg-BG"/>
        </w:rPr>
        <w:t>;</w:t>
      </w:r>
    </w:p>
    <w:p w14:paraId="51767FC5" w14:textId="7D196583" w:rsidR="00D33C88" w:rsidRPr="00771078" w:rsidRDefault="00724C24" w:rsidP="00724C24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eastAsia="Times New Roman" w:hAnsi="Cambria" w:cs="Arial"/>
          <w:sz w:val="20"/>
          <w:szCs w:val="20"/>
          <w:lang w:val="bg-BG" w:eastAsia="bg-BG"/>
        </w:rPr>
      </w:pPr>
      <w:r w:rsidRPr="00724C24">
        <w:rPr>
          <w:rFonts w:ascii="Cambria" w:eastAsia="Times New Roman" w:hAnsi="Cambria" w:cs="Arial"/>
          <w:sz w:val="20"/>
          <w:szCs w:val="20"/>
          <w:lang w:val="bg-BG" w:eastAsia="bg-BG"/>
        </w:rPr>
        <w:lastRenderedPageBreak/>
        <w:t>Копирайте и поставете от вашия ръкопис</w:t>
      </w:r>
      <w:r w:rsidR="000A67EF" w:rsidRPr="00771078">
        <w:rPr>
          <w:rFonts w:ascii="Cambria" w:eastAsia="Times New Roman" w:hAnsi="Cambria" w:cs="Arial"/>
          <w:sz w:val="20"/>
          <w:szCs w:val="20"/>
          <w:lang w:val="bg-BG" w:eastAsia="bg-BG"/>
        </w:rPr>
        <w:t>;</w:t>
      </w:r>
    </w:p>
    <w:p w14:paraId="25C4B184" w14:textId="10F1FDCA" w:rsidR="00EB1432" w:rsidRPr="00771078" w:rsidRDefault="004A210C" w:rsidP="00C31C1D">
      <w:pPr>
        <w:pStyle w:val="ListParagraph"/>
        <w:numPr>
          <w:ilvl w:val="0"/>
          <w:numId w:val="44"/>
        </w:numPr>
        <w:spacing w:before="80" w:after="80"/>
        <w:ind w:left="714" w:hanging="357"/>
        <w:contextualSpacing w:val="0"/>
        <w:jc w:val="both"/>
        <w:rPr>
          <w:rFonts w:ascii="Cambria" w:eastAsia="Times New Roman" w:hAnsi="Cambria" w:cs="Arial"/>
          <w:sz w:val="20"/>
          <w:szCs w:val="20"/>
          <w:lang w:val="bg-BG" w:eastAsia="bg-BG"/>
        </w:rPr>
      </w:pPr>
      <w:r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…</w:t>
      </w:r>
      <w:r>
        <w:rPr>
          <w:rFonts w:ascii="Cambria" w:eastAsia="Times New Roman" w:hAnsi="Cambria" w:cs="Arial"/>
          <w:sz w:val="20"/>
          <w:szCs w:val="20"/>
          <w:lang w:val="bg-BG" w:eastAsia="bg-BG"/>
        </w:rPr>
        <w:t>…………</w:t>
      </w:r>
      <w:r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.</w:t>
      </w:r>
      <w:r>
        <w:rPr>
          <w:rFonts w:ascii="Cambria" w:eastAsia="Times New Roman" w:hAnsi="Cambria" w:cs="Arial"/>
          <w:sz w:val="20"/>
          <w:szCs w:val="20"/>
          <w:lang w:val="en-GB" w:eastAsia="bg-BG"/>
        </w:rPr>
        <w:t>.</w:t>
      </w:r>
      <w:r w:rsidR="000A67EF" w:rsidRPr="00771078">
        <w:rPr>
          <w:rFonts w:ascii="Cambria" w:eastAsia="Times New Roman" w:hAnsi="Cambria" w:cs="Arial"/>
          <w:sz w:val="20"/>
          <w:szCs w:val="20"/>
          <w:lang w:val="bg-BG" w:eastAsia="bg-BG"/>
        </w:rPr>
        <w:t xml:space="preserve">; </w:t>
      </w:r>
    </w:p>
    <w:p w14:paraId="30DD08EC" w14:textId="7AD6FD4B" w:rsidR="00333E49" w:rsidRPr="00771078" w:rsidRDefault="00724C24" w:rsidP="00724C24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eastAsia="Times New Roman" w:hAnsi="Cambria" w:cs="Arial"/>
          <w:sz w:val="20"/>
          <w:szCs w:val="20"/>
          <w:lang w:val="bg-BG" w:eastAsia="bg-BG"/>
        </w:rPr>
      </w:pPr>
      <w:r w:rsidRPr="00724C24">
        <w:rPr>
          <w:rFonts w:ascii="Cambria" w:eastAsia="Times New Roman" w:hAnsi="Cambria" w:cs="Arial"/>
          <w:sz w:val="20"/>
          <w:szCs w:val="20"/>
          <w:lang w:val="bg-BG" w:eastAsia="bg-BG"/>
        </w:rPr>
        <w:t>Копирайте и поставете от вашия ръкопис</w:t>
      </w:r>
      <w:r w:rsidR="00C31C1D" w:rsidRPr="00771078">
        <w:rPr>
          <w:rFonts w:ascii="Cambria" w:eastAsia="Times New Roman" w:hAnsi="Cambria" w:cs="Arial"/>
          <w:sz w:val="20"/>
          <w:szCs w:val="20"/>
          <w:lang w:val="bg-BG" w:eastAsia="bg-BG"/>
        </w:rPr>
        <w:t>.</w:t>
      </w:r>
    </w:p>
    <w:p w14:paraId="3F266A2C" w14:textId="15EBE0E1" w:rsidR="004A210C" w:rsidRPr="00E66962" w:rsidRDefault="00724C24" w:rsidP="00771078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Заключение</w:t>
      </w:r>
    </w:p>
    <w:p w14:paraId="7DB03801" w14:textId="77777777" w:rsidR="00724C24" w:rsidRPr="00C46E58" w:rsidRDefault="00724C24" w:rsidP="00724C24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Първи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A45A87">
        <w:rPr>
          <w:rFonts w:ascii="Cambria" w:hAnsi="Cambria" w:cs="Arial"/>
          <w:sz w:val="20"/>
          <w:szCs w:val="20"/>
          <w:lang w:val="bg-BG"/>
        </w:rPr>
        <w:t>single-spaced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6C618BAD" w14:textId="77777777" w:rsidR="00724C24" w:rsidRPr="00C46E58" w:rsidRDefault="00724C24" w:rsidP="00724C24">
      <w:pPr>
        <w:spacing w:before="80" w:after="80"/>
        <w:ind w:firstLine="1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Втори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</w:t>
      </w:r>
      <w:r>
        <w:rPr>
          <w:rFonts w:ascii="Cambria" w:hAnsi="Cambria" w:cs="Arial"/>
          <w:sz w:val="20"/>
          <w:szCs w:val="20"/>
          <w:lang w:val="bg-BG"/>
        </w:rPr>
        <w:t xml:space="preserve">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Normal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46958D8A" w14:textId="77777777" w:rsidR="00724C24" w:rsidRDefault="00724C24" w:rsidP="00724C24">
      <w:pPr>
        <w:spacing w:before="80" w:after="80"/>
        <w:ind w:firstLine="180"/>
        <w:jc w:val="both"/>
        <w:rPr>
          <w:rFonts w:ascii="Cambria" w:hAnsi="Cambria" w:cs="Arial"/>
          <w:sz w:val="20"/>
          <w:szCs w:val="20"/>
          <w:lang w:val="bg-BG"/>
        </w:rPr>
      </w:pPr>
      <w:r w:rsidRPr="00724C24">
        <w:rPr>
          <w:rFonts w:ascii="Cambria" w:hAnsi="Cambria" w:cs="Arial"/>
          <w:sz w:val="20"/>
          <w:szCs w:val="20"/>
          <w:lang w:val="bg-BG"/>
        </w:rPr>
        <w:t>Тази част включва изводите и препоръките на автора (авторите) и подчертава резултатите от изследването, които се отличават с научна новост, както и посочва възможни насоки за по-нататъшни изследвания.</w:t>
      </w:r>
    </w:p>
    <w:p w14:paraId="5F00B01B" w14:textId="054E1DD2" w:rsidR="00685123" w:rsidRPr="00724C24" w:rsidRDefault="00724C24" w:rsidP="00724C24">
      <w:pPr>
        <w:spacing w:before="80" w:after="80"/>
        <w:jc w:val="both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Бележки</w:t>
      </w:r>
    </w:p>
    <w:p w14:paraId="1E66A244" w14:textId="77777777" w:rsidR="00C874CC" w:rsidRDefault="00C874CC" w:rsidP="0047247A">
      <w:pPr>
        <w:spacing w:before="120" w:after="120"/>
        <w:rPr>
          <w:rFonts w:ascii="Cambria" w:hAnsi="Cambria" w:cs="Arial"/>
          <w:sz w:val="20"/>
          <w:szCs w:val="20"/>
          <w:lang w:val="bg-BG"/>
        </w:rPr>
      </w:pPr>
      <w:r w:rsidRPr="00C874CC">
        <w:rPr>
          <w:rFonts w:ascii="Cambria" w:hAnsi="Cambria" w:cs="Arial"/>
          <w:sz w:val="20"/>
          <w:szCs w:val="20"/>
          <w:lang w:val="bg-BG"/>
        </w:rPr>
        <w:t>Поставете тук всички бележки.</w:t>
      </w:r>
    </w:p>
    <w:p w14:paraId="35F31A91" w14:textId="626BCDD6" w:rsidR="00114A43" w:rsidRPr="00724C24" w:rsidRDefault="00724C24" w:rsidP="0047247A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Благодарности</w:t>
      </w:r>
    </w:p>
    <w:p w14:paraId="120C0894" w14:textId="535DA7EB" w:rsidR="0047247A" w:rsidRDefault="00C874CC" w:rsidP="005E418C">
      <w:pPr>
        <w:spacing w:before="80" w:after="80"/>
        <w:jc w:val="both"/>
        <w:rPr>
          <w:rFonts w:ascii="Cambria" w:eastAsia="Times New Roman" w:hAnsi="Cambria" w:cs="Arial"/>
          <w:sz w:val="20"/>
          <w:szCs w:val="20"/>
          <w:lang w:val="bg-BG"/>
        </w:rPr>
      </w:pPr>
      <w:bookmarkStart w:id="0" w:name="_Hlk130987159"/>
      <w:r>
        <w:rPr>
          <w:rFonts w:ascii="Cambria" w:eastAsia="Times New Roman" w:hAnsi="Cambria" w:cs="Arial"/>
          <w:sz w:val="20"/>
          <w:szCs w:val="20"/>
          <w:lang w:val="bg-BG"/>
        </w:rPr>
        <w:t xml:space="preserve">Поставете </w:t>
      </w:r>
      <w:r w:rsidR="005361DC">
        <w:rPr>
          <w:rFonts w:ascii="Cambria" w:eastAsia="Times New Roman" w:hAnsi="Cambria" w:cs="Arial"/>
          <w:sz w:val="20"/>
          <w:szCs w:val="20"/>
          <w:lang w:val="bg-BG"/>
        </w:rPr>
        <w:t xml:space="preserve">Вашите </w:t>
      </w:r>
      <w:r>
        <w:rPr>
          <w:rFonts w:ascii="Cambria" w:eastAsia="Times New Roman" w:hAnsi="Cambria" w:cs="Arial"/>
          <w:sz w:val="20"/>
          <w:szCs w:val="20"/>
          <w:lang w:val="bg-BG"/>
        </w:rPr>
        <w:t>благодарност тук</w:t>
      </w:r>
      <w:r w:rsidR="0047247A" w:rsidRPr="0047247A">
        <w:rPr>
          <w:rFonts w:ascii="Cambria" w:eastAsia="Times New Roman" w:hAnsi="Cambria" w:cs="Arial"/>
          <w:sz w:val="20"/>
          <w:szCs w:val="20"/>
          <w:lang w:val="bg-BG"/>
        </w:rPr>
        <w:t>.</w:t>
      </w:r>
    </w:p>
    <w:bookmarkEnd w:id="0"/>
    <w:p w14:paraId="6C141651" w14:textId="0691F739" w:rsidR="00187BE4" w:rsidRDefault="00187BE4" w:rsidP="0047247A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Финансиране</w:t>
      </w:r>
    </w:p>
    <w:p w14:paraId="28C60493" w14:textId="7D3B0142" w:rsidR="00187BE4" w:rsidRPr="00187BE4" w:rsidRDefault="00187BE4" w:rsidP="0047247A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 w:rsidRPr="00187BE4">
        <w:rPr>
          <w:rFonts w:ascii="Cambria" w:eastAsia="Times New Roman" w:hAnsi="Cambria" w:cs="Arial"/>
          <w:sz w:val="20"/>
          <w:szCs w:val="20"/>
          <w:lang w:val="bg-BG"/>
        </w:rPr>
        <w:t>П</w:t>
      </w:r>
      <w:r w:rsidR="003E1F0A">
        <w:rPr>
          <w:rFonts w:ascii="Cambria" w:eastAsia="Times New Roman" w:hAnsi="Cambria" w:cs="Arial"/>
          <w:sz w:val="20"/>
          <w:szCs w:val="20"/>
          <w:lang w:val="bg-BG"/>
        </w:rPr>
        <w:t xml:space="preserve">редставете </w:t>
      </w:r>
      <w:r>
        <w:rPr>
          <w:rFonts w:ascii="Cambria" w:eastAsia="Times New Roman" w:hAnsi="Cambria" w:cs="Arial"/>
          <w:sz w:val="20"/>
          <w:szCs w:val="20"/>
          <w:lang w:val="bg-BG"/>
        </w:rPr>
        <w:t>информация за финансиране на изследването</w:t>
      </w:r>
      <w:r w:rsidRPr="00187BE4">
        <w:rPr>
          <w:rFonts w:ascii="Cambria" w:eastAsia="Times New Roman" w:hAnsi="Cambria" w:cs="Arial"/>
          <w:sz w:val="20"/>
          <w:szCs w:val="20"/>
          <w:lang w:val="bg-BG"/>
        </w:rPr>
        <w:t xml:space="preserve"> тук.</w:t>
      </w:r>
    </w:p>
    <w:p w14:paraId="758D0B9F" w14:textId="6993F468" w:rsidR="0047247A" w:rsidRPr="00724C24" w:rsidRDefault="00724C24" w:rsidP="0047247A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Принос на авторите</w:t>
      </w:r>
    </w:p>
    <w:p w14:paraId="58EA1DBD" w14:textId="77777777" w:rsidR="00C874CC" w:rsidRPr="00C874CC" w:rsidRDefault="00C874CC" w:rsidP="00C874CC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 w:rsidRPr="00C874CC">
        <w:rPr>
          <w:rFonts w:ascii="Cambria" w:eastAsia="Times New Roman" w:hAnsi="Cambria" w:cs="Arial"/>
          <w:sz w:val="20"/>
          <w:szCs w:val="20"/>
          <w:lang w:val="bg-BG"/>
        </w:rPr>
        <w:t>Моля, посочете ролята и приноса на всеки автор.</w:t>
      </w:r>
    </w:p>
    <w:p w14:paraId="2883B32E" w14:textId="77777777" w:rsidR="00C874CC" w:rsidRPr="00C874CC" w:rsidRDefault="00C874CC" w:rsidP="00C874CC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 w:rsidRPr="00C874CC">
        <w:rPr>
          <w:rFonts w:ascii="Cambria" w:eastAsia="Times New Roman" w:hAnsi="Cambria" w:cs="Arial"/>
          <w:sz w:val="20"/>
          <w:szCs w:val="20"/>
          <w:lang w:val="bg-BG"/>
        </w:rPr>
        <w:t>Пример:</w:t>
      </w:r>
    </w:p>
    <w:p w14:paraId="5F7DA52E" w14:textId="36E4EDB6" w:rsidR="00C874CC" w:rsidRPr="00C874CC" w:rsidRDefault="00C874CC" w:rsidP="00C874CC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 w:rsidRPr="00C874CC">
        <w:rPr>
          <w:rFonts w:ascii="Cambria" w:eastAsia="Times New Roman" w:hAnsi="Cambria" w:cs="Arial"/>
          <w:sz w:val="20"/>
          <w:szCs w:val="20"/>
          <w:lang w:val="bg-BG"/>
        </w:rPr>
        <w:t>Джон Смит</w:t>
      </w:r>
      <w:r>
        <w:rPr>
          <w:rFonts w:ascii="Cambria" w:eastAsia="Times New Roman" w:hAnsi="Cambria" w:cs="Arial"/>
          <w:sz w:val="20"/>
          <w:szCs w:val="20"/>
          <w:lang w:val="bg-BG"/>
        </w:rPr>
        <w:t xml:space="preserve"> и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 xml:space="preserve"> Доналд Смит извършиха симулацията и оптимизацията.</w:t>
      </w:r>
    </w:p>
    <w:p w14:paraId="7236BBC3" w14:textId="19E0B4DB" w:rsidR="00C874CC" w:rsidRPr="00C874CC" w:rsidRDefault="00C874CC" w:rsidP="00C874CC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>
        <w:rPr>
          <w:rFonts w:ascii="Cambria" w:eastAsia="Times New Roman" w:hAnsi="Cambria" w:cs="Arial"/>
          <w:sz w:val="20"/>
          <w:szCs w:val="20"/>
          <w:lang w:val="bg-BG"/>
        </w:rPr>
        <w:t xml:space="preserve">Джордж Смит 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 xml:space="preserve"> реализира </w:t>
      </w:r>
      <w:r>
        <w:rPr>
          <w:rFonts w:ascii="Cambria" w:eastAsia="Times New Roman" w:hAnsi="Cambria" w:cs="Arial"/>
          <w:sz w:val="20"/>
          <w:szCs w:val="20"/>
          <w:lang w:val="bg-BG"/>
        </w:rPr>
        <w:t xml:space="preserve">използвания 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>алгоритъм на C++.</w:t>
      </w:r>
    </w:p>
    <w:p w14:paraId="38CE10D1" w14:textId="17F45BE7" w:rsidR="00C874CC" w:rsidRPr="00C874CC" w:rsidRDefault="00C874CC" w:rsidP="00C874CC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 w:rsidRPr="00C874CC">
        <w:rPr>
          <w:rFonts w:ascii="Cambria" w:eastAsia="Times New Roman" w:hAnsi="Cambria" w:cs="Arial"/>
          <w:sz w:val="20"/>
          <w:szCs w:val="20"/>
          <w:lang w:val="bg-BG"/>
        </w:rPr>
        <w:t>Мария Иванова организира и изпълни експеримент</w:t>
      </w:r>
      <w:r>
        <w:rPr>
          <w:rFonts w:ascii="Cambria" w:eastAsia="Times New Roman" w:hAnsi="Cambria" w:cs="Arial"/>
          <w:sz w:val="20"/>
          <w:szCs w:val="20"/>
          <w:lang w:val="bg-BG"/>
        </w:rPr>
        <w:t>алната работа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>.</w:t>
      </w:r>
    </w:p>
    <w:p w14:paraId="3135C247" w14:textId="5BBA6C7C" w:rsidR="00C874CC" w:rsidRDefault="00C874CC" w:rsidP="00C874CC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>
        <w:rPr>
          <w:rFonts w:ascii="Cambria" w:eastAsia="Times New Roman" w:hAnsi="Cambria" w:cs="Arial"/>
          <w:sz w:val="20"/>
          <w:szCs w:val="20"/>
          <w:lang w:val="bg-BG"/>
        </w:rPr>
        <w:t>Георги Николов отговаря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 xml:space="preserve"> за статистиката.</w:t>
      </w:r>
    </w:p>
    <w:p w14:paraId="46AB2DD9" w14:textId="766AE6D8" w:rsidR="009445E1" w:rsidRPr="00724C24" w:rsidRDefault="00724C24" w:rsidP="00C874CC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Конфликт на интереси</w:t>
      </w:r>
    </w:p>
    <w:p w14:paraId="69BBB7C4" w14:textId="2B0F84A7" w:rsidR="00C874CC" w:rsidRDefault="00C874CC" w:rsidP="00F9404F">
      <w:pPr>
        <w:autoSpaceDE w:val="0"/>
        <w:autoSpaceDN w:val="0"/>
        <w:adjustRightInd w:val="0"/>
        <w:jc w:val="both"/>
        <w:rPr>
          <w:rFonts w:ascii="Cambria" w:eastAsia="Times New Roman" w:hAnsi="Cambria" w:cs="Arial"/>
          <w:sz w:val="20"/>
          <w:szCs w:val="20"/>
          <w:lang w:val="bg-BG"/>
        </w:rPr>
      </w:pPr>
      <w:r w:rsidRPr="00C874CC">
        <w:rPr>
          <w:rFonts w:ascii="Cambria" w:eastAsia="Times New Roman" w:hAnsi="Cambria" w:cs="Arial"/>
          <w:sz w:val="20"/>
          <w:szCs w:val="20"/>
          <w:lang w:val="bg-BG"/>
        </w:rPr>
        <w:t>Деклар</w:t>
      </w:r>
      <w:r>
        <w:rPr>
          <w:rFonts w:ascii="Cambria" w:eastAsia="Times New Roman" w:hAnsi="Cambria" w:cs="Arial"/>
          <w:sz w:val="20"/>
          <w:szCs w:val="20"/>
          <w:lang w:val="bg-BG"/>
        </w:rPr>
        <w:t>ирайте наличие или лиса н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>а конфликт на интереси в съответствие с формуляра за конфликт на интереси и авторство.</w:t>
      </w:r>
    </w:p>
    <w:p w14:paraId="6E6E278F" w14:textId="77777777" w:rsidR="003E1F0A" w:rsidRDefault="003E1F0A" w:rsidP="00C874CC">
      <w:pPr>
        <w:autoSpaceDE w:val="0"/>
        <w:autoSpaceDN w:val="0"/>
        <w:adjustRightInd w:val="0"/>
        <w:spacing w:before="240"/>
        <w:rPr>
          <w:rFonts w:ascii="Book Antiqua" w:hAnsi="Book Antiqua"/>
          <w:b/>
          <w:bCs/>
          <w:color w:val="000000"/>
          <w:sz w:val="22"/>
          <w:szCs w:val="22"/>
          <w:lang w:val="bg-BG"/>
        </w:rPr>
      </w:pPr>
    </w:p>
    <w:p w14:paraId="35066C26" w14:textId="1814BB9D" w:rsidR="002C7E4B" w:rsidRPr="003E1F0A" w:rsidRDefault="00724C24" w:rsidP="00C874CC">
      <w:pPr>
        <w:autoSpaceDE w:val="0"/>
        <w:autoSpaceDN w:val="0"/>
        <w:adjustRightInd w:val="0"/>
        <w:spacing w:before="240"/>
        <w:rPr>
          <w:rFonts w:ascii="Book Antiqua" w:hAnsi="Book Antiqua"/>
          <w:b/>
          <w:bCs/>
          <w:color w:val="000000"/>
          <w:sz w:val="22"/>
          <w:szCs w:val="22"/>
          <w:lang w:val="bg-BG"/>
        </w:rPr>
      </w:pPr>
      <w:r w:rsidRPr="003E1F0A">
        <w:rPr>
          <w:rFonts w:ascii="Book Antiqua" w:hAnsi="Book Antiqua"/>
          <w:b/>
          <w:bCs/>
          <w:color w:val="000000"/>
          <w:sz w:val="22"/>
          <w:szCs w:val="22"/>
          <w:lang w:val="bg-BG"/>
        </w:rPr>
        <w:lastRenderedPageBreak/>
        <w:t>Използвана литератур</w:t>
      </w:r>
      <w:r w:rsidR="00C874CC" w:rsidRPr="003E1F0A">
        <w:rPr>
          <w:rFonts w:ascii="Book Antiqua" w:hAnsi="Book Antiqua"/>
          <w:b/>
          <w:bCs/>
          <w:color w:val="000000"/>
          <w:sz w:val="22"/>
          <w:szCs w:val="22"/>
          <w:lang w:val="bg-BG"/>
        </w:rPr>
        <w:t>а</w:t>
      </w:r>
    </w:p>
    <w:p w14:paraId="75F5CB1F" w14:textId="3C1BF71D" w:rsidR="00C874CC" w:rsidRPr="00C874CC" w:rsidRDefault="00C874CC" w:rsidP="00F940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bg-BG"/>
        </w:rPr>
      </w:pPr>
      <w:r w:rsidRPr="00C874CC">
        <w:rPr>
          <w:rFonts w:ascii="Times New Roman" w:hAnsi="Times New Roman"/>
          <w:bCs/>
          <w:sz w:val="20"/>
          <w:szCs w:val="20"/>
          <w:lang w:val="bg-BG"/>
        </w:rPr>
        <w:t xml:space="preserve">Всички препратки в текста ТРЯБВА да бъдат включени в списъка с </w:t>
      </w:r>
      <w:r>
        <w:rPr>
          <w:rFonts w:ascii="Times New Roman" w:hAnsi="Times New Roman"/>
          <w:bCs/>
          <w:sz w:val="20"/>
          <w:szCs w:val="20"/>
          <w:lang w:val="bg-BG"/>
        </w:rPr>
        <w:t>използвана литература</w:t>
      </w:r>
      <w:r w:rsidRPr="00C874CC">
        <w:rPr>
          <w:rFonts w:ascii="Times New Roman" w:hAnsi="Times New Roman"/>
          <w:bCs/>
          <w:sz w:val="20"/>
          <w:szCs w:val="20"/>
          <w:lang w:val="bg-BG"/>
        </w:rPr>
        <w:t xml:space="preserve">, като се спазва 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>ръководството</w:t>
      </w:r>
      <w:r w:rsidRPr="00C874CC">
        <w:rPr>
          <w:rFonts w:ascii="Times New Roman" w:hAnsi="Times New Roman"/>
          <w:bCs/>
          <w:sz w:val="20"/>
          <w:szCs w:val="20"/>
          <w:lang w:val="bg-BG"/>
        </w:rPr>
        <w:t xml:space="preserve"> за </w:t>
      </w:r>
      <w:r>
        <w:rPr>
          <w:rFonts w:ascii="Times New Roman" w:hAnsi="Times New Roman"/>
          <w:bCs/>
          <w:sz w:val="20"/>
          <w:szCs w:val="20"/>
          <w:lang w:val="bg-BG"/>
        </w:rPr>
        <w:t>цитиране</w:t>
      </w:r>
      <w:r w:rsidRPr="00C874CC">
        <w:rPr>
          <w:rFonts w:ascii="Times New Roman" w:hAnsi="Times New Roman"/>
          <w:bCs/>
          <w:sz w:val="20"/>
          <w:szCs w:val="20"/>
          <w:lang w:val="bg-BG"/>
        </w:rPr>
        <w:t xml:space="preserve"> </w:t>
      </w:r>
      <w:r w:rsidRPr="00C874CC">
        <w:rPr>
          <w:rFonts w:ascii="Times New Roman" w:hAnsi="Times New Roman"/>
          <w:bCs/>
          <w:sz w:val="20"/>
          <w:szCs w:val="20"/>
        </w:rPr>
        <w:t>APA</w:t>
      </w:r>
      <w:r w:rsidRPr="00C874CC">
        <w:rPr>
          <w:rFonts w:ascii="Times New Roman" w:hAnsi="Times New Roman"/>
          <w:bCs/>
          <w:sz w:val="20"/>
          <w:szCs w:val="20"/>
          <w:lang w:val="bg-BG"/>
        </w:rPr>
        <w:t xml:space="preserve"> 7 и се подреждат, както е посочено по-</w:t>
      </w:r>
      <w:r w:rsidR="005361DC">
        <w:rPr>
          <w:rFonts w:ascii="Times New Roman" w:hAnsi="Times New Roman"/>
          <w:bCs/>
          <w:sz w:val="20"/>
          <w:szCs w:val="20"/>
          <w:lang w:val="bg-BG"/>
        </w:rPr>
        <w:t>нататък</w:t>
      </w:r>
      <w:r w:rsidRPr="00C874CC">
        <w:rPr>
          <w:rFonts w:ascii="Times New Roman" w:hAnsi="Times New Roman"/>
          <w:bCs/>
          <w:sz w:val="20"/>
          <w:szCs w:val="20"/>
          <w:lang w:val="bg-BG"/>
        </w:rPr>
        <w:t xml:space="preserve">. Списъкът на литературата трябва да бъде подреден по </w:t>
      </w:r>
      <w:r w:rsidR="000F7186">
        <w:rPr>
          <w:rFonts w:ascii="Times New Roman" w:hAnsi="Times New Roman"/>
          <w:bCs/>
          <w:sz w:val="20"/>
          <w:szCs w:val="20"/>
          <w:lang w:val="bg-BG"/>
        </w:rPr>
        <w:t xml:space="preserve">азбучен </w:t>
      </w:r>
      <w:r w:rsidRPr="00C874CC">
        <w:rPr>
          <w:rFonts w:ascii="Times New Roman" w:hAnsi="Times New Roman"/>
          <w:bCs/>
          <w:sz w:val="20"/>
          <w:szCs w:val="20"/>
          <w:lang w:val="bg-BG"/>
        </w:rPr>
        <w:t>ред (независимо от езика на източника).</w:t>
      </w:r>
    </w:p>
    <w:p w14:paraId="717E56F9" w14:textId="7131746E" w:rsidR="00C874CC" w:rsidRPr="00C874CC" w:rsidRDefault="00C874CC" w:rsidP="00C874CC">
      <w:pPr>
        <w:pStyle w:val="EndNoteBibliography"/>
        <w:jc w:val="both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Ако </w:t>
      </w:r>
      <w:r w:rsidR="005361DC" w:rsidRPr="00C874CC">
        <w:rPr>
          <w:rFonts w:ascii="Times New Roman" w:hAnsi="Times New Roman" w:cs="Times New Roman"/>
          <w:bCs/>
          <w:sz w:val="20"/>
          <w:szCs w:val="20"/>
          <w:lang w:val="bg-BG"/>
        </w:rPr>
        <w:t>цитира</w:t>
      </w:r>
      <w:r w:rsidR="005361DC">
        <w:rPr>
          <w:rFonts w:ascii="Times New Roman" w:hAnsi="Times New Roman" w:cs="Times New Roman"/>
          <w:bCs/>
          <w:sz w:val="20"/>
          <w:szCs w:val="20"/>
          <w:lang w:val="bg-BG"/>
        </w:rPr>
        <w:t>ните</w:t>
      </w:r>
      <w:r w:rsidR="005361DC"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 w:rsidR="005361DC">
        <w:rPr>
          <w:rFonts w:ascii="Times New Roman" w:hAnsi="Times New Roman" w:cs="Times New Roman"/>
          <w:bCs/>
          <w:sz w:val="20"/>
          <w:szCs w:val="20"/>
          <w:lang w:val="bg-BG"/>
        </w:rPr>
        <w:t>източници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са на </w:t>
      </w:r>
      <w:r w:rsidR="005361DC">
        <w:rPr>
          <w:rFonts w:ascii="Times New Roman" w:hAnsi="Times New Roman" w:cs="Times New Roman"/>
          <w:bCs/>
          <w:sz w:val="20"/>
          <w:szCs w:val="20"/>
          <w:lang w:val="bg-BG"/>
        </w:rPr>
        <w:t>кирилица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, трябва да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ги 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транслитерирате на латиница. </w:t>
      </w:r>
      <w:r w:rsidR="005361DC">
        <w:rPr>
          <w:rFonts w:ascii="Times New Roman" w:hAnsi="Times New Roman" w:cs="Times New Roman"/>
          <w:bCs/>
          <w:sz w:val="20"/>
          <w:szCs w:val="20"/>
          <w:lang w:val="bg-BG"/>
        </w:rPr>
        <w:t>(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За български </w:t>
      </w:r>
      <w:r w:rsidR="005361D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и руски 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език могат да се използват </w:t>
      </w:r>
      <w:r w:rsidR="005361D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например 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https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://2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cyr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.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com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 xml:space="preserve">/?7; 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https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://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slovored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.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com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/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transliteration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/.</w:t>
      </w:r>
      <w:r w:rsidR="005361D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)</w:t>
      </w:r>
    </w:p>
    <w:p w14:paraId="16DB9242" w14:textId="57637647" w:rsidR="00C874CC" w:rsidRPr="00C874CC" w:rsidRDefault="005361DC" w:rsidP="00C874CC">
      <w:pPr>
        <w:pStyle w:val="EndNoteBibliography"/>
        <w:jc w:val="both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Cs/>
          <w:sz w:val="20"/>
          <w:szCs w:val="20"/>
          <w:lang w:val="bg-BG"/>
        </w:rPr>
        <w:t>Авторът и з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аглавието </w:t>
      </w:r>
      <w:r w:rsidR="00C874CC"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трябва да 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>бъд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ат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дадени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на оригиналния език</w:t>
      </w:r>
      <w:r w:rsidR="00C874CC"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и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да се 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>постав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ят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 w:rsidR="00C874CC"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в квадратни скоби непосредствено след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транс</w:t>
      </w:r>
      <w:r w:rsidR="006E11AC">
        <w:rPr>
          <w:rFonts w:ascii="Times New Roman" w:hAnsi="Times New Roman" w:cs="Times New Roman"/>
          <w:bCs/>
          <w:sz w:val="20"/>
          <w:szCs w:val="20"/>
          <w:lang w:val="bg-BG"/>
        </w:rPr>
        <w:t>л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итериран</w:t>
      </w:r>
      <w:r w:rsidR="006E11AC">
        <w:rPr>
          <w:rFonts w:ascii="Times New Roman" w:hAnsi="Times New Roman" w:cs="Times New Roman"/>
          <w:bCs/>
          <w:sz w:val="20"/>
          <w:szCs w:val="20"/>
          <w:lang w:val="bg-BG"/>
        </w:rPr>
        <w:t>ия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 w:rsidR="006E11AC">
        <w:rPr>
          <w:rFonts w:ascii="Times New Roman" w:hAnsi="Times New Roman" w:cs="Times New Roman"/>
          <w:bCs/>
          <w:sz w:val="20"/>
          <w:szCs w:val="20"/>
          <w:lang w:val="bg-BG"/>
        </w:rPr>
        <w:t>текст</w:t>
      </w:r>
      <w:r w:rsidR="00C874CC" w:rsidRPr="00C874CC">
        <w:rPr>
          <w:rFonts w:ascii="Times New Roman" w:hAnsi="Times New Roman" w:cs="Times New Roman"/>
          <w:bCs/>
          <w:sz w:val="20"/>
          <w:szCs w:val="20"/>
          <w:lang w:val="bg-BG"/>
        </w:rPr>
        <w:t>. Думите в квадратните скоби не трябва да се използват в курсив.</w:t>
      </w:r>
    </w:p>
    <w:p w14:paraId="0086B4F0" w14:textId="77777777" w:rsidR="00C874CC" w:rsidRPr="00C874CC" w:rsidRDefault="00C874CC" w:rsidP="00C874CC">
      <w:pPr>
        <w:pStyle w:val="EndNoteBibliography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74CC">
        <w:rPr>
          <w:rFonts w:ascii="Times New Roman" w:hAnsi="Times New Roman" w:cs="Times New Roman"/>
          <w:bCs/>
          <w:sz w:val="20"/>
          <w:szCs w:val="20"/>
        </w:rPr>
        <w:t>Пример:</w:t>
      </w:r>
    </w:p>
    <w:p w14:paraId="49FAA26D" w14:textId="03FB1D0D" w:rsidR="009D11C2" w:rsidRPr="00565876" w:rsidRDefault="00953C9E" w:rsidP="00C874CC">
      <w:pPr>
        <w:pStyle w:val="EndNoteBibliography"/>
        <w:jc w:val="both"/>
        <w:rPr>
          <w:rFonts w:ascii="Cambria" w:hAnsi="Cambria" w:cs="Times New Roman"/>
          <w:bCs/>
          <w:sz w:val="20"/>
          <w:szCs w:val="20"/>
          <w:lang w:val="bg-BG"/>
        </w:rPr>
      </w:pPr>
      <w:r w:rsidRPr="00953C9E">
        <w:rPr>
          <w:rFonts w:ascii="Cambria" w:hAnsi="Cambria" w:cs="Times New Roman"/>
          <w:bCs/>
          <w:sz w:val="20"/>
          <w:szCs w:val="20"/>
        </w:rPr>
        <w:t xml:space="preserve">Karamihaylov, M. (1939). </w:t>
      </w:r>
      <w:r w:rsidRPr="00953C9E">
        <w:rPr>
          <w:rFonts w:ascii="Cambria" w:hAnsi="Cambria" w:cs="Times New Roman"/>
          <w:bCs/>
          <w:i/>
          <w:sz w:val="20"/>
          <w:szCs w:val="20"/>
        </w:rPr>
        <w:t>Kreditnoto delo v Balgariya i stopanskata kriza</w:t>
      </w:r>
      <w:r w:rsidRPr="00953C9E">
        <w:rPr>
          <w:rFonts w:ascii="Cambria" w:hAnsi="Cambria" w:cs="Times New Roman"/>
          <w:bCs/>
          <w:sz w:val="20"/>
          <w:szCs w:val="20"/>
        </w:rPr>
        <w:t xml:space="preserve">. </w:t>
      </w:r>
      <w:r w:rsidR="00565876" w:rsidRPr="00953C9E">
        <w:rPr>
          <w:rFonts w:ascii="Cambria" w:hAnsi="Cambria" w:cs="Times New Roman"/>
          <w:bCs/>
          <w:sz w:val="20"/>
          <w:szCs w:val="20"/>
        </w:rPr>
        <w:t>Sofia</w:t>
      </w:r>
      <w:r w:rsidR="00565876">
        <w:rPr>
          <w:rFonts w:ascii="Cambria" w:hAnsi="Cambria" w:cs="Times New Roman"/>
          <w:bCs/>
          <w:sz w:val="20"/>
          <w:szCs w:val="20"/>
        </w:rPr>
        <w:t>: Stopanstvo</w:t>
      </w:r>
      <w:r w:rsidR="00565876" w:rsidRPr="00953C9E">
        <w:rPr>
          <w:rFonts w:ascii="Cambria" w:hAnsi="Cambria" w:cs="Times New Roman"/>
          <w:bCs/>
          <w:sz w:val="20"/>
          <w:szCs w:val="20"/>
        </w:rPr>
        <w:t xml:space="preserve"> </w:t>
      </w:r>
      <w:r w:rsidRPr="00953C9E">
        <w:rPr>
          <w:rFonts w:ascii="Cambria" w:hAnsi="Cambria" w:cs="Times New Roman"/>
          <w:bCs/>
          <w:sz w:val="20"/>
          <w:szCs w:val="20"/>
        </w:rPr>
        <w:t>[</w:t>
      </w:r>
      <w:r w:rsidR="005361DC">
        <w:rPr>
          <w:rFonts w:ascii="Cambria" w:hAnsi="Cambria" w:cs="Times New Roman"/>
          <w:bCs/>
          <w:sz w:val="20"/>
          <w:szCs w:val="20"/>
          <w:lang w:val="bg-BG"/>
        </w:rPr>
        <w:t>Карамихайло</w:t>
      </w:r>
      <w:r w:rsidR="000F7186">
        <w:rPr>
          <w:rFonts w:ascii="Cambria" w:hAnsi="Cambria" w:cs="Times New Roman"/>
          <w:bCs/>
          <w:sz w:val="20"/>
          <w:szCs w:val="20"/>
          <w:lang w:val="bg-BG"/>
        </w:rPr>
        <w:t>в</w:t>
      </w:r>
      <w:r w:rsidR="005361DC" w:rsidRPr="00953C9E">
        <w:rPr>
          <w:rFonts w:ascii="Cambria" w:hAnsi="Cambria" w:cs="Times New Roman"/>
          <w:bCs/>
          <w:sz w:val="20"/>
          <w:szCs w:val="20"/>
        </w:rPr>
        <w:t>, M. (1939)</w:t>
      </w:r>
      <w:r w:rsidR="005361DC">
        <w:rPr>
          <w:rFonts w:ascii="Cambria" w:hAnsi="Cambria" w:cs="Times New Roman"/>
          <w:bCs/>
          <w:sz w:val="20"/>
          <w:szCs w:val="20"/>
          <w:lang w:val="bg-BG"/>
        </w:rPr>
        <w:t>. Кредитното дело в България и стопанската криза</w:t>
      </w:r>
      <w:r w:rsidR="00565876" w:rsidRPr="00565876">
        <w:rPr>
          <w:rFonts w:ascii="Cambria" w:hAnsi="Cambria" w:cs="Times New Roman"/>
          <w:bCs/>
          <w:sz w:val="20"/>
          <w:szCs w:val="20"/>
          <w:lang w:val="bg-BG"/>
        </w:rPr>
        <w:t xml:space="preserve">. </w:t>
      </w:r>
      <w:r w:rsidR="00565876">
        <w:rPr>
          <w:rFonts w:ascii="Cambria" w:hAnsi="Cambria" w:cs="Times New Roman"/>
          <w:bCs/>
          <w:sz w:val="20"/>
          <w:szCs w:val="20"/>
          <w:lang w:val="bg-BG"/>
        </w:rPr>
        <w:t>София: Стопанство</w:t>
      </w:r>
      <w:r w:rsidRPr="00565876">
        <w:rPr>
          <w:rFonts w:ascii="Cambria" w:hAnsi="Cambria" w:cs="Times New Roman"/>
          <w:bCs/>
          <w:sz w:val="20"/>
          <w:szCs w:val="20"/>
          <w:lang w:val="bg-BG"/>
        </w:rPr>
        <w:t>]. (</w:t>
      </w:r>
      <w:r w:rsidRPr="000F7186">
        <w:rPr>
          <w:rFonts w:ascii="Cambria" w:hAnsi="Cambria" w:cs="Times New Roman"/>
          <w:bCs/>
          <w:i/>
          <w:sz w:val="20"/>
          <w:szCs w:val="20"/>
        </w:rPr>
        <w:t>in</w:t>
      </w:r>
      <w:r w:rsidRPr="00565876">
        <w:rPr>
          <w:rFonts w:ascii="Cambria" w:hAnsi="Cambria" w:cs="Times New Roman"/>
          <w:bCs/>
          <w:i/>
          <w:sz w:val="20"/>
          <w:szCs w:val="20"/>
          <w:lang w:val="bg-BG"/>
        </w:rPr>
        <w:t xml:space="preserve"> </w:t>
      </w:r>
      <w:r w:rsidRPr="000F7186">
        <w:rPr>
          <w:rFonts w:ascii="Cambria" w:hAnsi="Cambria" w:cs="Times New Roman"/>
          <w:bCs/>
          <w:i/>
          <w:sz w:val="20"/>
          <w:szCs w:val="20"/>
        </w:rPr>
        <w:t>Bulgarian</w:t>
      </w:r>
      <w:r w:rsidRPr="00565876">
        <w:rPr>
          <w:rFonts w:ascii="Cambria" w:hAnsi="Cambria" w:cs="Times New Roman"/>
          <w:bCs/>
          <w:sz w:val="20"/>
          <w:szCs w:val="20"/>
          <w:lang w:val="bg-BG"/>
        </w:rPr>
        <w:t>).</w:t>
      </w:r>
    </w:p>
    <w:p w14:paraId="049C2CDF" w14:textId="13982953" w:rsidR="00C874CC" w:rsidRPr="00565876" w:rsidRDefault="00C874CC" w:rsidP="00565876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0"/>
          <w:szCs w:val="20"/>
          <w:lang w:val="bg-BG"/>
        </w:rPr>
      </w:pPr>
      <w:r w:rsidRPr="00565876">
        <w:rPr>
          <w:rFonts w:ascii="Times New Roman" w:hAnsi="Times New Roman"/>
          <w:bCs/>
          <w:noProof/>
          <w:sz w:val="20"/>
          <w:szCs w:val="20"/>
          <w:lang w:val="bg-BG"/>
        </w:rPr>
        <w:t xml:space="preserve">Непубликуваните източници не се включват в списъка на литературата. </w:t>
      </w:r>
      <w:r w:rsidRPr="00C874CC">
        <w:rPr>
          <w:rFonts w:ascii="Times New Roman" w:hAnsi="Times New Roman"/>
          <w:bCs/>
          <w:noProof/>
          <w:sz w:val="20"/>
          <w:szCs w:val="20"/>
        </w:rPr>
        <w:t>DOI</w:t>
      </w:r>
      <w:r>
        <w:rPr>
          <w:rFonts w:ascii="Times New Roman" w:hAnsi="Times New Roman"/>
          <w:bCs/>
          <w:noProof/>
          <w:sz w:val="20"/>
          <w:szCs w:val="20"/>
          <w:lang w:val="bg-BG"/>
        </w:rPr>
        <w:t xml:space="preserve"> </w:t>
      </w:r>
      <w:r w:rsidR="00565876">
        <w:rPr>
          <w:rFonts w:ascii="Times New Roman" w:hAnsi="Times New Roman"/>
          <w:bCs/>
          <w:noProof/>
          <w:sz w:val="20"/>
          <w:szCs w:val="20"/>
          <w:lang w:val="bg-BG"/>
        </w:rPr>
        <w:t>н</w:t>
      </w:r>
      <w:r>
        <w:rPr>
          <w:rFonts w:ascii="Times New Roman" w:hAnsi="Times New Roman"/>
          <w:bCs/>
          <w:noProof/>
          <w:sz w:val="20"/>
          <w:szCs w:val="20"/>
          <w:lang w:val="bg-BG"/>
        </w:rPr>
        <w:t>омерът</w:t>
      </w:r>
      <w:r w:rsidRPr="00565876">
        <w:rPr>
          <w:rFonts w:ascii="Times New Roman" w:hAnsi="Times New Roman"/>
          <w:bCs/>
          <w:noProof/>
          <w:sz w:val="20"/>
          <w:szCs w:val="20"/>
          <w:lang w:val="bg-BG"/>
        </w:rPr>
        <w:t>, ако е наличен, се предоставя за всяка препратка в края на библиографския запис.</w:t>
      </w:r>
    </w:p>
    <w:p w14:paraId="11E7FC28" w14:textId="6505D64D" w:rsidR="00C874CC" w:rsidRPr="00C874CC" w:rsidRDefault="00C874CC" w:rsidP="00565876">
      <w:pPr>
        <w:autoSpaceDE w:val="0"/>
        <w:autoSpaceDN w:val="0"/>
        <w:adjustRightInd w:val="0"/>
        <w:spacing w:before="240"/>
        <w:rPr>
          <w:rFonts w:ascii="Times New Roman" w:hAnsi="Times New Roman"/>
          <w:bCs/>
          <w:noProof/>
          <w:sz w:val="20"/>
          <w:szCs w:val="20"/>
          <w:lang w:val="bg-BG"/>
        </w:rPr>
      </w:pPr>
      <w:r>
        <w:rPr>
          <w:rFonts w:ascii="Times New Roman" w:hAnsi="Times New Roman"/>
          <w:bCs/>
          <w:noProof/>
          <w:sz w:val="20"/>
          <w:szCs w:val="20"/>
          <w:lang w:val="bg-BG"/>
        </w:rPr>
        <w:t>Примери</w:t>
      </w:r>
    </w:p>
    <w:p w14:paraId="3AA98A54" w14:textId="43362FE7" w:rsidR="00E36360" w:rsidRPr="004072E3" w:rsidRDefault="00C874CC" w:rsidP="00565876">
      <w:pPr>
        <w:autoSpaceDE w:val="0"/>
        <w:autoSpaceDN w:val="0"/>
        <w:adjustRightInd w:val="0"/>
        <w:spacing w:before="240"/>
        <w:rPr>
          <w:rFonts w:ascii="Cambria" w:eastAsiaTheme="minorHAnsi" w:hAnsi="Cambria" w:cs="Calibri,Bold"/>
          <w:b/>
          <w:bCs/>
          <w:sz w:val="20"/>
          <w:szCs w:val="20"/>
          <w:lang w:val="bg-BG"/>
        </w:rPr>
      </w:pPr>
      <w:r>
        <w:rPr>
          <w:rFonts w:ascii="Cambria" w:eastAsiaTheme="minorHAnsi" w:hAnsi="Cambria" w:cs="Calibri,Bold"/>
          <w:b/>
          <w:bCs/>
          <w:sz w:val="20"/>
          <w:szCs w:val="20"/>
          <w:lang w:val="bg-BG"/>
        </w:rPr>
        <w:t>Книга</w:t>
      </w:r>
    </w:p>
    <w:p w14:paraId="15072BD8" w14:textId="5FA2E2B9" w:rsidR="002C3EDD" w:rsidRPr="007D6323" w:rsidRDefault="00C874CC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 един автор</w:t>
      </w:r>
    </w:p>
    <w:p w14:paraId="526FB774" w14:textId="7F75502E" w:rsidR="002C3EDD" w:rsidRPr="002C3EDD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b/>
          <w:i/>
          <w:sz w:val="20"/>
          <w:szCs w:val="20"/>
          <w:lang w:val="bg-BG"/>
        </w:rPr>
      </w:pP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 xml:space="preserve">Hale, P. (2009). </w:t>
      </w:r>
      <w:r w:rsidRPr="002C3EDD">
        <w:rPr>
          <w:rFonts w:ascii="Cambria" w:eastAsiaTheme="minorHAnsi" w:hAnsi="Cambria" w:cs="CIDFont+F1"/>
          <w:i/>
          <w:sz w:val="20"/>
          <w:szCs w:val="20"/>
          <w:lang w:val="bg-BG"/>
        </w:rPr>
        <w:t>Teamwork that works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. Freewheel Press.</w:t>
      </w:r>
    </w:p>
    <w:p w14:paraId="06AACE23" w14:textId="29C50110" w:rsidR="002C3EDD" w:rsidRPr="007D6323" w:rsidRDefault="00C874CC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 двама или повече автори</w:t>
      </w:r>
    </w:p>
    <w:p w14:paraId="2454BEDA" w14:textId="3B330302" w:rsidR="002C3EDD" w:rsidRPr="002C3EDD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 xml:space="preserve">DiFonzo, N., &amp; Bordia, P. (2007). </w:t>
      </w:r>
      <w:r w:rsidRPr="002C3EDD">
        <w:rPr>
          <w:rFonts w:ascii="Cambria" w:eastAsiaTheme="minorHAnsi" w:hAnsi="Cambria" w:cs="CIDFont+F5"/>
          <w:i/>
          <w:sz w:val="20"/>
          <w:szCs w:val="20"/>
          <w:lang w:val="bg-BG"/>
        </w:rPr>
        <w:t>Rumor psychology: Social and organizational approaches</w:t>
      </w:r>
      <w:r w:rsidRPr="002C3EDD">
        <w:rPr>
          <w:rFonts w:ascii="Cambria" w:eastAsiaTheme="minorHAnsi" w:hAnsi="Cambria" w:cs="CIDFont+F1"/>
          <w:i/>
          <w:sz w:val="20"/>
          <w:szCs w:val="20"/>
          <w:lang w:val="bg-BG"/>
        </w:rPr>
        <w:t>.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 xml:space="preserve"> American</w:t>
      </w:r>
      <w:r w:rsidRPr="002C3EDD">
        <w:rPr>
          <w:rFonts w:ascii="Cambria" w:eastAsiaTheme="minorHAnsi" w:hAnsi="Cambria" w:cs="CIDFont+F1"/>
          <w:sz w:val="20"/>
          <w:szCs w:val="20"/>
          <w:lang w:val="en-GB"/>
        </w:rPr>
        <w:t xml:space="preserve"> 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Psychological Association.</w:t>
      </w:r>
    </w:p>
    <w:p w14:paraId="622A789A" w14:textId="19F137AE" w:rsidR="002C3EDD" w:rsidRPr="007D6323" w:rsidRDefault="00C874CC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 корпоративен автор</w:t>
      </w:r>
    </w:p>
    <w:p w14:paraId="126189C2" w14:textId="77777777" w:rsidR="002C3EDD" w:rsidRPr="002C3EDD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 xml:space="preserve">American Sociological Association. (1975). </w:t>
      </w:r>
      <w:r w:rsidRPr="002C3EDD">
        <w:rPr>
          <w:rFonts w:ascii="Cambria" w:eastAsiaTheme="minorHAnsi" w:hAnsi="Cambria" w:cs="CIDFont+F5"/>
          <w:i/>
          <w:sz w:val="20"/>
          <w:szCs w:val="20"/>
          <w:lang w:val="bg-BG"/>
        </w:rPr>
        <w:t>Approaches to the study of social structure</w:t>
      </w:r>
      <w:r w:rsidRPr="002C3EDD">
        <w:rPr>
          <w:rFonts w:ascii="Cambria" w:eastAsiaTheme="minorHAnsi" w:hAnsi="Cambria" w:cs="CIDFont+F1"/>
          <w:i/>
          <w:sz w:val="20"/>
          <w:szCs w:val="20"/>
          <w:lang w:val="bg-BG"/>
        </w:rPr>
        <w:t xml:space="preserve">. 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Free Press.</w:t>
      </w:r>
    </w:p>
    <w:p w14:paraId="42EE9AD6" w14:textId="2CA8F820" w:rsidR="002C3EDD" w:rsidRPr="007D6323" w:rsidRDefault="00C874CC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Редактирана книга</w:t>
      </w:r>
    </w:p>
    <w:p w14:paraId="56B6E8E5" w14:textId="77777777" w:rsidR="002C3EDD" w:rsidRPr="002C3EDD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 xml:space="preserve">Rhodewalt, F. (Ed.). (2008). </w:t>
      </w:r>
      <w:r w:rsidRPr="002C3EDD">
        <w:rPr>
          <w:rFonts w:ascii="Cambria" w:eastAsiaTheme="minorHAnsi" w:hAnsi="Cambria" w:cs="CIDFont+F5"/>
          <w:i/>
          <w:sz w:val="20"/>
          <w:szCs w:val="20"/>
          <w:lang w:val="bg-BG"/>
        </w:rPr>
        <w:t>Personality and social behavior</w:t>
      </w:r>
      <w:r w:rsidRPr="002C3EDD">
        <w:rPr>
          <w:rFonts w:ascii="Cambria" w:eastAsiaTheme="minorHAnsi" w:hAnsi="Cambria" w:cs="CIDFont+F5"/>
          <w:sz w:val="20"/>
          <w:szCs w:val="20"/>
          <w:lang w:val="bg-BG"/>
        </w:rPr>
        <w:t xml:space="preserve">. 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Psychology Press.</w:t>
      </w:r>
    </w:p>
    <w:p w14:paraId="42117B46" w14:textId="1BC85DB5" w:rsidR="002C3EDD" w:rsidRPr="007D6323" w:rsidRDefault="00C874CC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Без автор</w:t>
      </w:r>
    </w:p>
    <w:p w14:paraId="47F867BF" w14:textId="2B63D2DD" w:rsidR="002C3EDD" w:rsidRPr="002C3EDD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2C3EDD">
        <w:rPr>
          <w:rFonts w:ascii="Cambria" w:eastAsiaTheme="minorHAnsi" w:hAnsi="Cambria" w:cs="CIDFont+F5"/>
          <w:i/>
          <w:sz w:val="20"/>
          <w:szCs w:val="20"/>
          <w:lang w:val="bg-BG"/>
        </w:rPr>
        <w:t>The universal declaration of human rights</w:t>
      </w:r>
      <w:r w:rsidRPr="002C3EDD">
        <w:rPr>
          <w:rFonts w:ascii="Cambria" w:eastAsiaTheme="minorHAnsi" w:hAnsi="Cambria" w:cs="CIDFont+F1"/>
          <w:i/>
          <w:sz w:val="20"/>
          <w:szCs w:val="20"/>
          <w:lang w:val="bg-BG"/>
        </w:rPr>
        <w:t xml:space="preserve">. 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(1974). U.S. Catholic Conference, Division of Latin</w:t>
      </w:r>
      <w:r w:rsidRPr="002C3EDD">
        <w:rPr>
          <w:rFonts w:ascii="Cambria" w:eastAsiaTheme="minorHAnsi" w:hAnsi="Cambria" w:cs="CIDFont+F1"/>
          <w:sz w:val="20"/>
          <w:szCs w:val="20"/>
          <w:lang w:val="en-GB"/>
        </w:rPr>
        <w:t xml:space="preserve"> 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America.</w:t>
      </w:r>
    </w:p>
    <w:p w14:paraId="7C1F95D7" w14:textId="7A9A7895" w:rsidR="002C3EDD" w:rsidRPr="002C3EDD" w:rsidRDefault="00C874CC" w:rsidP="002C3EDD">
      <w:pPr>
        <w:pStyle w:val="EndNoteBibliography"/>
        <w:ind w:left="284" w:hanging="218"/>
        <w:jc w:val="both"/>
        <w:rPr>
          <w:rFonts w:ascii="Cambria" w:eastAsiaTheme="minorHAnsi" w:hAnsi="Cambria" w:cs="Calibri,Bold"/>
          <w:b/>
          <w:bCs/>
          <w:noProof w:val="0"/>
          <w:sz w:val="20"/>
          <w:szCs w:val="20"/>
          <w:lang w:val="bg-BG"/>
        </w:rPr>
      </w:pPr>
      <w:r>
        <w:rPr>
          <w:rFonts w:ascii="Cambria" w:eastAsiaTheme="minorHAnsi" w:hAnsi="Cambria" w:cs="Calibri,Bold"/>
          <w:b/>
          <w:bCs/>
          <w:noProof w:val="0"/>
          <w:sz w:val="20"/>
          <w:szCs w:val="20"/>
          <w:lang w:val="bg-BG"/>
        </w:rPr>
        <w:t>Електронна книга</w:t>
      </w:r>
    </w:p>
    <w:p w14:paraId="62C44BE5" w14:textId="260A7F69" w:rsidR="002C3EDD" w:rsidRPr="007D6323" w:rsidRDefault="00F9404F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С</w:t>
      </w:r>
      <w:r w:rsidRPr="007D6323">
        <w:rPr>
          <w:rFonts w:ascii="Cambria" w:eastAsiaTheme="minorHAnsi" w:hAnsi="Cambria" w:cs="CIDFont+F1"/>
          <w:i/>
          <w:sz w:val="20"/>
          <w:szCs w:val="20"/>
          <w:lang w:val="bg-BG"/>
        </w:rPr>
        <w:t xml:space="preserve"> </w:t>
      </w:r>
      <w:r w:rsidR="008D1A94" w:rsidRPr="007D6323">
        <w:rPr>
          <w:rFonts w:ascii="Cambria" w:eastAsiaTheme="minorHAnsi" w:hAnsi="Cambria" w:cs="CIDFont+F1"/>
          <w:i/>
          <w:sz w:val="20"/>
          <w:szCs w:val="20"/>
          <w:lang w:val="bg-BG"/>
        </w:rPr>
        <w:t>DOI</w:t>
      </w:r>
    </w:p>
    <w:p w14:paraId="69A2F478" w14:textId="3E96452E" w:rsidR="002C3EDD" w:rsidRPr="002C3EDD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2C3EDD">
        <w:rPr>
          <w:rFonts w:ascii="Cambria" w:eastAsiaTheme="minorHAnsi" w:hAnsi="Cambria" w:cs="CIDFont+F1"/>
          <w:sz w:val="20"/>
          <w:szCs w:val="20"/>
          <w:lang w:val="bg-BG"/>
        </w:rPr>
        <w:lastRenderedPageBreak/>
        <w:t xml:space="preserve">Gillam, T. (2018). </w:t>
      </w:r>
      <w:r w:rsidRPr="002C3EDD">
        <w:rPr>
          <w:rFonts w:ascii="Cambria" w:eastAsiaTheme="minorHAnsi" w:hAnsi="Cambria" w:cs="CIDFont+F1"/>
          <w:i/>
          <w:sz w:val="20"/>
          <w:szCs w:val="20"/>
          <w:lang w:val="bg-BG"/>
        </w:rPr>
        <w:t>Creativity, wellbeing and mental health practice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. Wiley Blackwell. https://doi.org/10.1007/978-3-319-74884-9</w:t>
      </w:r>
    </w:p>
    <w:p w14:paraId="2B899DD9" w14:textId="480748B5" w:rsidR="002C3EDD" w:rsidRPr="007D6323" w:rsidRDefault="00F9404F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Без</w:t>
      </w:r>
      <w:r w:rsidRPr="007D6323">
        <w:rPr>
          <w:rFonts w:ascii="Cambria" w:eastAsiaTheme="minorHAnsi" w:hAnsi="Cambria" w:cs="CIDFont+F1"/>
          <w:i/>
          <w:sz w:val="20"/>
          <w:szCs w:val="20"/>
          <w:lang w:val="bg-BG"/>
        </w:rPr>
        <w:t xml:space="preserve"> </w:t>
      </w:r>
      <w:r w:rsidR="008D1A94" w:rsidRPr="007D6323">
        <w:rPr>
          <w:rFonts w:ascii="Cambria" w:eastAsiaTheme="minorHAnsi" w:hAnsi="Cambria" w:cs="CIDFont+F1"/>
          <w:i/>
          <w:sz w:val="20"/>
          <w:szCs w:val="20"/>
          <w:lang w:val="bg-BG"/>
        </w:rPr>
        <w:t xml:space="preserve">DOI </w:t>
      </w:r>
      <w:r w:rsidR="002C3EDD" w:rsidRPr="007D6323">
        <w:rPr>
          <w:rFonts w:ascii="Cambria" w:eastAsiaTheme="minorHAnsi" w:hAnsi="Cambria" w:cs="CIDFont+F1"/>
          <w:i/>
          <w:sz w:val="20"/>
          <w:szCs w:val="20"/>
          <w:lang w:val="bg-BG"/>
        </w:rPr>
        <w:t>(</w:t>
      </w:r>
      <w:r w:rsidR="007201DF">
        <w:rPr>
          <w:rFonts w:ascii="Cambria" w:eastAsiaTheme="minorHAnsi" w:hAnsi="Cambria" w:cs="CIDFont+F1"/>
          <w:i/>
          <w:sz w:val="20"/>
          <w:szCs w:val="20"/>
          <w:lang w:val="bg-BG"/>
        </w:rPr>
        <w:t>Цитира се като отпечатана книга</w:t>
      </w:r>
      <w:r w:rsidR="002C3EDD" w:rsidRPr="007D6323">
        <w:rPr>
          <w:rFonts w:ascii="Cambria" w:eastAsiaTheme="minorHAnsi" w:hAnsi="Cambria" w:cs="CIDFont+F1"/>
          <w:i/>
          <w:sz w:val="20"/>
          <w:szCs w:val="20"/>
          <w:lang w:val="bg-BG"/>
        </w:rPr>
        <w:t>)</w:t>
      </w:r>
    </w:p>
    <w:p w14:paraId="21E9DEE4" w14:textId="5F7E0DE4" w:rsidR="002C3EDD" w:rsidRPr="00C67BAA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C67BAA">
        <w:rPr>
          <w:rFonts w:ascii="Cambria" w:eastAsiaTheme="minorHAnsi" w:hAnsi="Cambria" w:cs="CIDFont+F1"/>
          <w:sz w:val="20"/>
          <w:szCs w:val="20"/>
          <w:lang w:val="bg-BG"/>
        </w:rPr>
        <w:t xml:space="preserve">Lauwers, J., Opsomer, J. &amp; Schwall, H. (Eds.). (2018). </w:t>
      </w:r>
      <w:r w:rsidRPr="001E6F2A">
        <w:rPr>
          <w:rFonts w:ascii="Cambria" w:eastAsiaTheme="minorHAnsi" w:hAnsi="Cambria" w:cs="CIDFont+F1"/>
          <w:i/>
          <w:sz w:val="20"/>
          <w:szCs w:val="20"/>
          <w:lang w:val="bg-BG"/>
        </w:rPr>
        <w:t>Psychology and the classics: a dialogue of</w:t>
      </w:r>
      <w:r w:rsidR="00C67BAA" w:rsidRPr="001E6F2A">
        <w:rPr>
          <w:rFonts w:ascii="Cambria" w:eastAsiaTheme="minorHAnsi" w:hAnsi="Cambria" w:cs="CIDFont+F1"/>
          <w:i/>
          <w:sz w:val="20"/>
          <w:szCs w:val="20"/>
          <w:lang w:val="en-GB"/>
        </w:rPr>
        <w:t xml:space="preserve"> </w:t>
      </w:r>
      <w:r w:rsidRPr="001E6F2A">
        <w:rPr>
          <w:rFonts w:ascii="Cambria" w:eastAsiaTheme="minorHAnsi" w:hAnsi="Cambria" w:cs="CIDFont+F1"/>
          <w:i/>
          <w:sz w:val="20"/>
          <w:szCs w:val="20"/>
          <w:lang w:val="bg-BG"/>
        </w:rPr>
        <w:t>disciplines</w:t>
      </w:r>
      <w:r w:rsidRPr="00C67BAA">
        <w:rPr>
          <w:rFonts w:ascii="Cambria" w:eastAsiaTheme="minorHAnsi" w:hAnsi="Cambria" w:cs="CIDFont+F1"/>
          <w:sz w:val="20"/>
          <w:szCs w:val="20"/>
          <w:lang w:val="bg-BG"/>
        </w:rPr>
        <w:t>. De Gruyter.</w:t>
      </w:r>
    </w:p>
    <w:p w14:paraId="24189551" w14:textId="32A6602B" w:rsidR="002C3EDD" w:rsidRPr="007D6323" w:rsidRDefault="007201DF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 интернет страница</w:t>
      </w:r>
    </w:p>
    <w:p w14:paraId="4B3358DD" w14:textId="0613435E" w:rsidR="00E36360" w:rsidRDefault="002C3EDD" w:rsidP="00C67BAA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C67BAA">
        <w:rPr>
          <w:rFonts w:ascii="Cambria" w:eastAsiaTheme="minorHAnsi" w:hAnsi="Cambria" w:cs="CIDFont+F1"/>
          <w:sz w:val="20"/>
          <w:szCs w:val="20"/>
          <w:lang w:val="bg-BG"/>
        </w:rPr>
        <w:t xml:space="preserve">Sanger, M. (2000). </w:t>
      </w:r>
      <w:r w:rsidRPr="001E6F2A">
        <w:rPr>
          <w:rFonts w:ascii="Cambria" w:eastAsiaTheme="minorHAnsi" w:hAnsi="Cambria" w:cs="CIDFont+F1"/>
          <w:i/>
          <w:sz w:val="20"/>
          <w:szCs w:val="20"/>
          <w:lang w:val="bg-BG"/>
        </w:rPr>
        <w:t>Woman and the new race</w:t>
      </w:r>
      <w:r w:rsidRPr="00C67BAA">
        <w:rPr>
          <w:rFonts w:ascii="Cambria" w:eastAsiaTheme="minorHAnsi" w:hAnsi="Cambria" w:cs="CIDFont+F1"/>
          <w:sz w:val="20"/>
          <w:szCs w:val="20"/>
          <w:lang w:val="bg-BG"/>
        </w:rPr>
        <w:t>. Bartleby.com. http://w</w:t>
      </w:r>
      <w:r w:rsidR="00C67BAA">
        <w:rPr>
          <w:rFonts w:ascii="Cambria" w:eastAsiaTheme="minorHAnsi" w:hAnsi="Cambria" w:cs="CIDFont+F1"/>
          <w:sz w:val="20"/>
          <w:szCs w:val="20"/>
          <w:lang w:val="bg-BG"/>
        </w:rPr>
        <w:t>ww.bartleby.com/1013/ (Original</w:t>
      </w:r>
      <w:r w:rsidR="00C67BAA">
        <w:rPr>
          <w:rFonts w:ascii="Cambria" w:eastAsiaTheme="minorHAnsi" w:hAnsi="Cambria" w:cs="CIDFont+F1"/>
          <w:sz w:val="20"/>
          <w:szCs w:val="20"/>
          <w:lang w:val="en-GB"/>
        </w:rPr>
        <w:t xml:space="preserve"> </w:t>
      </w:r>
      <w:r w:rsidRPr="00C67BAA">
        <w:rPr>
          <w:rFonts w:ascii="Cambria" w:eastAsiaTheme="minorHAnsi" w:hAnsi="Cambria" w:cs="CIDFont+F1"/>
          <w:sz w:val="20"/>
          <w:szCs w:val="20"/>
          <w:lang w:val="bg-BG"/>
        </w:rPr>
        <w:t xml:space="preserve">work published 1920). </w:t>
      </w:r>
      <w:r w:rsidR="00E36360" w:rsidRPr="00C67BAA">
        <w:rPr>
          <w:rFonts w:ascii="Cambria" w:eastAsiaTheme="minorHAnsi" w:hAnsi="Cambria" w:cs="CIDFont+F1"/>
          <w:sz w:val="20"/>
          <w:szCs w:val="20"/>
          <w:lang w:val="bg-BG"/>
        </w:rPr>
        <w:t>Department of Health. (2008</w:t>
      </w:r>
      <w:r w:rsidR="00E36360" w:rsidRPr="004072E3">
        <w:rPr>
          <w:rFonts w:ascii="Cambria" w:eastAsiaTheme="minorHAnsi" w:hAnsi="Cambria"/>
          <w:sz w:val="20"/>
          <w:szCs w:val="20"/>
          <w:lang w:val="bg-BG"/>
        </w:rPr>
        <w:t>). Health Inequalities: Progress and Next Steps. [pdf] London: Department of Health. Available</w:t>
      </w:r>
      <w:r w:rsidR="004072E3">
        <w:rPr>
          <w:rFonts w:ascii="Cambria" w:eastAsiaTheme="minorHAnsi" w:hAnsi="Cambria"/>
          <w:sz w:val="20"/>
          <w:szCs w:val="20"/>
          <w:lang w:val="en-GB"/>
        </w:rPr>
        <w:t xml:space="preserve"> </w:t>
      </w:r>
      <w:r w:rsidR="00E36360" w:rsidRPr="004072E3">
        <w:rPr>
          <w:rFonts w:ascii="Cambria" w:eastAsiaTheme="minorHAnsi" w:hAnsi="Cambria"/>
          <w:sz w:val="20"/>
          <w:szCs w:val="20"/>
          <w:lang w:val="bg-BG"/>
        </w:rPr>
        <w:t xml:space="preserve">at: </w:t>
      </w:r>
      <w:hyperlink r:id="rId12" w:history="1">
        <w:r w:rsidR="004072E3" w:rsidRPr="00611E15">
          <w:rPr>
            <w:rStyle w:val="Hyperlink"/>
            <w:rFonts w:ascii="Cambria" w:eastAsiaTheme="minorHAnsi" w:hAnsi="Cambria"/>
            <w:sz w:val="20"/>
            <w:szCs w:val="20"/>
            <w:lang w:val="bg-BG"/>
          </w:rPr>
          <w:t>http://www.dh.gov.uk/en/Publicationsandstatistics/Publications/PublicationsPolicyAndGuidance/DH_085307</w:t>
        </w:r>
      </w:hyperlink>
      <w:r w:rsidR="00E36360" w:rsidRPr="004072E3">
        <w:rPr>
          <w:rFonts w:ascii="Cambria" w:eastAsiaTheme="minorHAnsi" w:hAnsi="Cambria"/>
          <w:sz w:val="20"/>
          <w:szCs w:val="20"/>
          <w:lang w:val="bg-BG"/>
        </w:rPr>
        <w:t>&gt;</w:t>
      </w:r>
      <w:r w:rsidR="004072E3">
        <w:rPr>
          <w:rFonts w:ascii="Cambria" w:eastAsiaTheme="minorHAnsi" w:hAnsi="Cambria"/>
          <w:sz w:val="20"/>
          <w:szCs w:val="20"/>
          <w:lang w:val="en-GB"/>
        </w:rPr>
        <w:t xml:space="preserve"> </w:t>
      </w:r>
      <w:r w:rsidR="00E36360" w:rsidRPr="004072E3">
        <w:rPr>
          <w:rFonts w:ascii="Cambria" w:eastAsiaTheme="minorHAnsi" w:hAnsi="Cambria"/>
          <w:sz w:val="20"/>
          <w:szCs w:val="20"/>
          <w:lang w:val="bg-BG"/>
        </w:rPr>
        <w:t>[Accessed 9 June 20</w:t>
      </w:r>
      <w:r w:rsidR="004072E3">
        <w:rPr>
          <w:rFonts w:ascii="Cambria" w:eastAsiaTheme="minorHAnsi" w:hAnsi="Cambria"/>
          <w:sz w:val="20"/>
          <w:szCs w:val="20"/>
          <w:lang w:val="en-GB"/>
        </w:rPr>
        <w:t>22</w:t>
      </w:r>
      <w:r w:rsidR="00E36360" w:rsidRPr="004072E3">
        <w:rPr>
          <w:rFonts w:ascii="Cambria" w:eastAsiaTheme="minorHAnsi" w:hAnsi="Cambria"/>
          <w:sz w:val="20"/>
          <w:szCs w:val="20"/>
          <w:lang w:val="bg-BG"/>
        </w:rPr>
        <w:t>].</w:t>
      </w:r>
    </w:p>
    <w:p w14:paraId="57A32209" w14:textId="6187A1CE" w:rsidR="00C52C7A" w:rsidRPr="00C52C7A" w:rsidRDefault="007201DF" w:rsidP="00C52C7A">
      <w:pPr>
        <w:pStyle w:val="EndNoteBibliography"/>
        <w:ind w:left="284" w:hanging="218"/>
        <w:jc w:val="both"/>
        <w:rPr>
          <w:rFonts w:ascii="Cambria" w:eastAsiaTheme="minorHAnsi" w:hAnsi="Cambria"/>
          <w:b/>
          <w:sz w:val="20"/>
          <w:szCs w:val="20"/>
          <w:lang w:val="bg-BG"/>
        </w:rPr>
      </w:pPr>
      <w:r>
        <w:rPr>
          <w:rFonts w:ascii="Cambria" w:eastAsiaTheme="minorHAnsi" w:hAnsi="Cambria"/>
          <w:b/>
          <w:sz w:val="20"/>
          <w:szCs w:val="20"/>
          <w:lang w:val="bg-BG"/>
        </w:rPr>
        <w:t>Г</w:t>
      </w:r>
      <w:r w:rsidR="009B3F8B">
        <w:rPr>
          <w:rFonts w:ascii="Cambria" w:eastAsiaTheme="minorHAnsi" w:hAnsi="Cambria"/>
          <w:b/>
          <w:sz w:val="20"/>
          <w:szCs w:val="20"/>
          <w:lang w:val="bg-BG"/>
        </w:rPr>
        <w:t>л</w:t>
      </w:r>
      <w:r>
        <w:rPr>
          <w:rFonts w:ascii="Cambria" w:eastAsiaTheme="minorHAnsi" w:hAnsi="Cambria"/>
          <w:b/>
          <w:sz w:val="20"/>
          <w:szCs w:val="20"/>
          <w:lang w:val="bg-BG"/>
        </w:rPr>
        <w:t>ава в книга</w:t>
      </w:r>
    </w:p>
    <w:p w14:paraId="284BB939" w14:textId="67135C45" w:rsidR="00C52C7A" w:rsidRPr="00C52C7A" w:rsidRDefault="00C52C7A" w:rsidP="00C52C7A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C52C7A">
        <w:rPr>
          <w:rFonts w:ascii="Cambria" w:eastAsiaTheme="minorHAnsi" w:hAnsi="Cambria"/>
          <w:sz w:val="20"/>
          <w:szCs w:val="20"/>
          <w:lang w:val="bg-BG"/>
        </w:rPr>
        <w:t xml:space="preserve">Levi-Strauss, C. (1971). Totem and caste. In F. E. Katz (Ed.), </w:t>
      </w:r>
      <w:r w:rsidRPr="00C52C7A">
        <w:rPr>
          <w:rFonts w:ascii="Cambria" w:eastAsiaTheme="minorHAnsi" w:hAnsi="Cambria"/>
          <w:i/>
          <w:sz w:val="20"/>
          <w:szCs w:val="20"/>
          <w:lang w:val="bg-BG"/>
        </w:rPr>
        <w:t>Contemporary sociological theory</w:t>
      </w:r>
      <w:r w:rsidRPr="00C52C7A">
        <w:rPr>
          <w:rFonts w:ascii="Cambria" w:eastAsiaTheme="minorHAnsi" w:hAnsi="Cambria"/>
          <w:sz w:val="20"/>
          <w:szCs w:val="20"/>
          <w:lang w:val="bg-BG"/>
        </w:rPr>
        <w:t>. Random House</w:t>
      </w:r>
      <w:r w:rsidR="005361DC">
        <w:rPr>
          <w:rFonts w:ascii="Cambria" w:eastAsiaTheme="minorHAnsi" w:hAnsi="Cambria"/>
          <w:sz w:val="20"/>
          <w:szCs w:val="20"/>
          <w:lang w:val="bg-BG"/>
        </w:rPr>
        <w:t>,</w:t>
      </w:r>
      <w:r w:rsidR="005361DC" w:rsidRPr="005361DC">
        <w:rPr>
          <w:rFonts w:ascii="Cambria" w:eastAsiaTheme="minorHAnsi" w:hAnsi="Cambria"/>
          <w:sz w:val="20"/>
          <w:szCs w:val="20"/>
          <w:lang w:val="bg-BG"/>
        </w:rPr>
        <w:t xml:space="preserve"> </w:t>
      </w:r>
      <w:r w:rsidR="005361DC" w:rsidRPr="00C52C7A">
        <w:rPr>
          <w:rFonts w:ascii="Cambria" w:eastAsiaTheme="minorHAnsi" w:hAnsi="Cambria"/>
          <w:sz w:val="20"/>
          <w:szCs w:val="20"/>
          <w:lang w:val="bg-BG"/>
        </w:rPr>
        <w:t>82-89</w:t>
      </w:r>
      <w:r w:rsidRPr="00C52C7A">
        <w:rPr>
          <w:rFonts w:ascii="Cambria" w:eastAsiaTheme="minorHAnsi" w:hAnsi="Cambria"/>
          <w:sz w:val="20"/>
          <w:szCs w:val="20"/>
          <w:lang w:val="bg-BG"/>
        </w:rPr>
        <w:t>.</w:t>
      </w:r>
    </w:p>
    <w:p w14:paraId="459EED20" w14:textId="77777777" w:rsidR="007201DF" w:rsidRDefault="007201DF" w:rsidP="00C52C7A">
      <w:pPr>
        <w:pStyle w:val="EndNoteBibliography"/>
        <w:ind w:left="284" w:hanging="218"/>
        <w:jc w:val="both"/>
        <w:rPr>
          <w:rFonts w:ascii="Cambria" w:eastAsiaTheme="minorHAnsi" w:hAnsi="Cambria"/>
          <w:b/>
          <w:sz w:val="20"/>
          <w:szCs w:val="20"/>
          <w:lang w:val="bg-BG"/>
        </w:rPr>
      </w:pPr>
      <w:r w:rsidRPr="007201DF">
        <w:rPr>
          <w:rFonts w:ascii="Cambria" w:eastAsiaTheme="minorHAnsi" w:hAnsi="Cambria"/>
          <w:b/>
          <w:sz w:val="20"/>
          <w:szCs w:val="20"/>
          <w:lang w:val="bg-BG"/>
        </w:rPr>
        <w:t>Статия, запис или глава от онлайн справочник (енциклопедия, речник, наръчник)</w:t>
      </w:r>
    </w:p>
    <w:p w14:paraId="30ABA2D3" w14:textId="54198B53" w:rsidR="00C52C7A" w:rsidRPr="00C52C7A" w:rsidRDefault="007201DF" w:rsidP="00C52C7A">
      <w:pPr>
        <w:pStyle w:val="EndNoteBibliography"/>
        <w:ind w:left="284" w:hanging="218"/>
        <w:jc w:val="both"/>
        <w:rPr>
          <w:rFonts w:ascii="Cambria" w:eastAsiaTheme="minorHAnsi" w:hAnsi="Cambria"/>
          <w:i/>
          <w:sz w:val="20"/>
          <w:szCs w:val="20"/>
          <w:lang w:val="bg-BG"/>
        </w:rPr>
      </w:pPr>
      <w:r>
        <w:rPr>
          <w:rFonts w:ascii="Cambria" w:eastAsiaTheme="minorHAnsi" w:hAnsi="Cambria"/>
          <w:i/>
          <w:sz w:val="20"/>
          <w:szCs w:val="20"/>
          <w:lang w:val="bg-BG"/>
        </w:rPr>
        <w:t>Онлайн с</w:t>
      </w:r>
      <w:r w:rsidR="00C52C7A">
        <w:rPr>
          <w:rFonts w:ascii="Cambria" w:eastAsiaTheme="minorHAnsi" w:hAnsi="Cambria"/>
          <w:i/>
          <w:sz w:val="20"/>
          <w:szCs w:val="20"/>
          <w:lang w:val="bg-BG"/>
        </w:rPr>
        <w:t xml:space="preserve"> </w:t>
      </w:r>
      <w:r w:rsidR="008D1A94">
        <w:rPr>
          <w:rFonts w:ascii="Cambria" w:eastAsiaTheme="minorHAnsi" w:hAnsi="Cambria"/>
          <w:i/>
          <w:sz w:val="20"/>
          <w:szCs w:val="20"/>
          <w:lang w:val="bg-BG"/>
        </w:rPr>
        <w:t>DOI</w:t>
      </w:r>
    </w:p>
    <w:p w14:paraId="5FCF794E" w14:textId="5B5B715B" w:rsidR="00C52C7A" w:rsidRPr="00C52C7A" w:rsidRDefault="00C52C7A" w:rsidP="00C52C7A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C52C7A">
        <w:rPr>
          <w:rFonts w:ascii="Cambria" w:eastAsiaTheme="minorHAnsi" w:hAnsi="Cambria"/>
          <w:sz w:val="20"/>
          <w:szCs w:val="20"/>
          <w:lang w:val="bg-BG"/>
        </w:rPr>
        <w:t xml:space="preserve">Watkins, M. (2013). Mind-body problem. In H. Pashler (Ed.), </w:t>
      </w:r>
      <w:r w:rsidRPr="00C52C7A">
        <w:rPr>
          <w:rFonts w:ascii="Cambria" w:eastAsiaTheme="minorHAnsi" w:hAnsi="Cambria"/>
          <w:i/>
          <w:sz w:val="20"/>
          <w:szCs w:val="20"/>
          <w:lang w:val="bg-BG"/>
        </w:rPr>
        <w:t>Encyclopedia of the mind</w:t>
      </w:r>
      <w:r w:rsidRPr="00C52C7A">
        <w:rPr>
          <w:rFonts w:ascii="Cambria" w:eastAsiaTheme="minorHAnsi" w:hAnsi="Cambria"/>
          <w:sz w:val="20"/>
          <w:szCs w:val="20"/>
          <w:lang w:val="bg-BG"/>
        </w:rPr>
        <w:t>. SAGE.</w:t>
      </w:r>
      <w:r w:rsidRPr="000F7186">
        <w:rPr>
          <w:rFonts w:ascii="Cambria" w:eastAsiaTheme="minorHAnsi" w:hAnsi="Cambria"/>
          <w:sz w:val="20"/>
          <w:szCs w:val="20"/>
          <w:lang w:val="fr-FR"/>
        </w:rPr>
        <w:t xml:space="preserve"> </w:t>
      </w:r>
      <w:r w:rsidRPr="00C52C7A">
        <w:rPr>
          <w:rFonts w:ascii="Cambria" w:eastAsiaTheme="minorHAnsi" w:hAnsi="Cambria"/>
          <w:sz w:val="20"/>
          <w:szCs w:val="20"/>
          <w:lang w:val="bg-BG"/>
        </w:rPr>
        <w:t>http://dx.doi.org/10.4135/9781452257044.n191</w:t>
      </w:r>
    </w:p>
    <w:p w14:paraId="356D944E" w14:textId="5D15388B" w:rsidR="00C52C7A" w:rsidRPr="00C52C7A" w:rsidRDefault="007201DF" w:rsidP="00C52C7A">
      <w:pPr>
        <w:pStyle w:val="EndNoteBibliography"/>
        <w:ind w:left="284" w:hanging="218"/>
        <w:jc w:val="both"/>
        <w:rPr>
          <w:rFonts w:ascii="Cambria" w:eastAsiaTheme="minorHAnsi" w:hAnsi="Cambria"/>
          <w:i/>
          <w:sz w:val="20"/>
          <w:szCs w:val="20"/>
          <w:lang w:val="bg-BG"/>
        </w:rPr>
      </w:pPr>
      <w:r>
        <w:rPr>
          <w:rFonts w:ascii="Cambria" w:eastAsiaTheme="minorHAnsi" w:hAnsi="Cambria"/>
          <w:i/>
          <w:sz w:val="20"/>
          <w:szCs w:val="20"/>
          <w:lang w:val="bg-BG"/>
        </w:rPr>
        <w:t>Онлайн без</w:t>
      </w:r>
      <w:r w:rsidR="00C52C7A">
        <w:rPr>
          <w:rFonts w:ascii="Cambria" w:eastAsiaTheme="minorHAnsi" w:hAnsi="Cambria"/>
          <w:i/>
          <w:sz w:val="20"/>
          <w:szCs w:val="20"/>
          <w:lang w:val="bg-BG"/>
        </w:rPr>
        <w:t xml:space="preserve"> </w:t>
      </w:r>
      <w:r w:rsidR="008D1A94">
        <w:rPr>
          <w:rFonts w:ascii="Cambria" w:eastAsiaTheme="minorHAnsi" w:hAnsi="Cambria"/>
          <w:i/>
          <w:sz w:val="20"/>
          <w:szCs w:val="20"/>
          <w:lang w:val="bg-BG"/>
        </w:rPr>
        <w:t>DOI</w:t>
      </w:r>
    </w:p>
    <w:p w14:paraId="1AFBF310" w14:textId="6F35654D" w:rsidR="00C52C7A" w:rsidRPr="008D1A94" w:rsidRDefault="00C52C7A" w:rsidP="00C52C7A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8D1A94">
        <w:rPr>
          <w:rFonts w:ascii="Cambria" w:eastAsiaTheme="minorHAnsi" w:hAnsi="Cambria"/>
          <w:sz w:val="20"/>
          <w:szCs w:val="20"/>
          <w:lang w:val="bg-BG"/>
        </w:rPr>
        <w:t xml:space="preserve">Shevell, S. K. (2000). Color vision. In A. E. Kasdin (Ed.), </w:t>
      </w:r>
      <w:r w:rsidRPr="00243E2C">
        <w:rPr>
          <w:rFonts w:ascii="Cambria" w:eastAsiaTheme="minorHAnsi" w:hAnsi="Cambria"/>
          <w:i/>
          <w:sz w:val="20"/>
          <w:szCs w:val="20"/>
          <w:lang w:val="bg-BG"/>
        </w:rPr>
        <w:t>Encyclopedia of psychology</w:t>
      </w:r>
      <w:r w:rsidRPr="00C52C7A">
        <w:rPr>
          <w:rFonts w:ascii="Cambria" w:eastAsiaTheme="minorHAnsi" w:hAnsi="Cambria"/>
          <w:sz w:val="20"/>
          <w:szCs w:val="20"/>
          <w:lang w:val="bg-BG"/>
        </w:rPr>
        <w:t xml:space="preserve"> (Vol.2, pp.182-186).</w:t>
      </w:r>
      <w:r w:rsidRPr="008D1A94">
        <w:rPr>
          <w:rFonts w:ascii="Cambria" w:eastAsiaTheme="minorHAnsi" w:hAnsi="Cambria"/>
          <w:sz w:val="20"/>
          <w:szCs w:val="20"/>
          <w:lang w:val="bg-BG"/>
        </w:rPr>
        <w:t xml:space="preserve"> Oxford University Press.</w:t>
      </w:r>
    </w:p>
    <w:p w14:paraId="62E58906" w14:textId="26A3F896" w:rsidR="008D1A94" w:rsidRPr="008D1A94" w:rsidRDefault="00C52C7A" w:rsidP="008D1A94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8D1A94">
        <w:rPr>
          <w:rFonts w:ascii="Cambria" w:eastAsiaTheme="minorHAnsi" w:hAnsi="Cambria"/>
          <w:sz w:val="20"/>
          <w:szCs w:val="20"/>
          <w:lang w:val="bg-BG"/>
        </w:rPr>
        <w:t>Artic</w:t>
      </w:r>
      <w:r w:rsidR="008D1A94" w:rsidRPr="008D1A94">
        <w:rPr>
          <w:rFonts w:ascii="Cambria" w:eastAsiaTheme="minorHAnsi" w:hAnsi="Cambria"/>
          <w:sz w:val="20"/>
          <w:szCs w:val="20"/>
          <w:lang w:val="bg-BG"/>
        </w:rPr>
        <w:t xml:space="preserve"> Scroggins, W. A., Thomas, S .L., &amp; Morris, J. A. (2008). Psychological testing in personnel selection, Part</w:t>
      </w:r>
      <w:r w:rsidR="008D1A94">
        <w:rPr>
          <w:rFonts w:ascii="Cambria" w:eastAsiaTheme="minorHAnsi" w:hAnsi="Cambria"/>
          <w:sz w:val="20"/>
          <w:szCs w:val="20"/>
          <w:lang w:val="en-GB"/>
        </w:rPr>
        <w:t xml:space="preserve"> </w:t>
      </w:r>
      <w:r w:rsidR="008D1A94" w:rsidRPr="008D1A94">
        <w:rPr>
          <w:rFonts w:ascii="Cambria" w:eastAsiaTheme="minorHAnsi" w:hAnsi="Cambria"/>
          <w:sz w:val="20"/>
          <w:szCs w:val="20"/>
          <w:lang w:val="bg-BG"/>
        </w:rPr>
        <w:t xml:space="preserve">II: The refinement of methods and standards in employee selection. </w:t>
      </w:r>
      <w:r w:rsidR="008D1A94" w:rsidRPr="00243E2C">
        <w:rPr>
          <w:rFonts w:ascii="Cambria" w:eastAsiaTheme="minorHAnsi" w:hAnsi="Cambria"/>
          <w:i/>
          <w:sz w:val="20"/>
          <w:szCs w:val="20"/>
          <w:lang w:val="bg-BG"/>
        </w:rPr>
        <w:t>Public Personnel</w:t>
      </w:r>
      <w:r w:rsidR="008D1A94" w:rsidRPr="000F7186">
        <w:rPr>
          <w:rFonts w:ascii="Cambria" w:eastAsiaTheme="minorHAnsi" w:hAnsi="Cambria"/>
          <w:i/>
          <w:sz w:val="20"/>
          <w:szCs w:val="20"/>
          <w:lang w:val="bg-BG"/>
        </w:rPr>
        <w:t xml:space="preserve"> </w:t>
      </w:r>
      <w:r w:rsidR="008D1A94" w:rsidRPr="00243E2C">
        <w:rPr>
          <w:rFonts w:ascii="Cambria" w:eastAsiaTheme="minorHAnsi" w:hAnsi="Cambria"/>
          <w:i/>
          <w:sz w:val="20"/>
          <w:szCs w:val="20"/>
          <w:lang w:val="bg-BG"/>
        </w:rPr>
        <w:t>Management</w:t>
      </w:r>
      <w:r w:rsidR="008D1A94" w:rsidRPr="008D1A94">
        <w:rPr>
          <w:rFonts w:ascii="Cambria" w:eastAsiaTheme="minorHAnsi" w:hAnsi="Cambria"/>
          <w:sz w:val="20"/>
          <w:szCs w:val="20"/>
          <w:lang w:val="bg-BG"/>
        </w:rPr>
        <w:t>, 37(2), 185-199.</w:t>
      </w:r>
    </w:p>
    <w:p w14:paraId="1AC68ACA" w14:textId="175216E6" w:rsidR="008D1A94" w:rsidRPr="008D1A94" w:rsidRDefault="007201DF" w:rsidP="008D1A94">
      <w:pPr>
        <w:pStyle w:val="EndNoteBibliography"/>
        <w:ind w:left="284" w:hanging="218"/>
        <w:jc w:val="both"/>
        <w:rPr>
          <w:rFonts w:ascii="Cambria" w:eastAsiaTheme="minorHAnsi" w:hAnsi="Cambria"/>
          <w:i/>
          <w:sz w:val="20"/>
          <w:szCs w:val="20"/>
          <w:lang w:val="bg-BG"/>
        </w:rPr>
      </w:pPr>
      <w:r>
        <w:rPr>
          <w:rFonts w:ascii="Cambria" w:eastAsiaTheme="minorHAnsi" w:hAnsi="Cambria"/>
          <w:i/>
          <w:sz w:val="20"/>
          <w:szCs w:val="20"/>
          <w:lang w:val="bg-BG"/>
        </w:rPr>
        <w:t>С два или повече автори</w:t>
      </w:r>
      <w:r w:rsidR="008D1A94" w:rsidRPr="008D1A94">
        <w:rPr>
          <w:rFonts w:ascii="Cambria" w:eastAsiaTheme="minorHAnsi" w:hAnsi="Cambria"/>
          <w:i/>
          <w:sz w:val="20"/>
          <w:szCs w:val="20"/>
          <w:lang w:val="bg-BG"/>
        </w:rPr>
        <w:t xml:space="preserve"> (</w:t>
      </w:r>
      <w:r>
        <w:rPr>
          <w:rFonts w:ascii="Cambria" w:eastAsiaTheme="minorHAnsi" w:hAnsi="Cambria"/>
          <w:i/>
          <w:sz w:val="20"/>
          <w:szCs w:val="20"/>
          <w:lang w:val="bg-BG"/>
        </w:rPr>
        <w:t xml:space="preserve">до </w:t>
      </w:r>
      <w:r w:rsidR="008D1A94" w:rsidRPr="008D1A94">
        <w:rPr>
          <w:rFonts w:ascii="Cambria" w:eastAsiaTheme="minorHAnsi" w:hAnsi="Cambria"/>
          <w:i/>
          <w:sz w:val="20"/>
          <w:szCs w:val="20"/>
          <w:lang w:val="bg-BG"/>
        </w:rPr>
        <w:t xml:space="preserve">20 </w:t>
      </w:r>
      <w:r>
        <w:rPr>
          <w:rFonts w:ascii="Cambria" w:eastAsiaTheme="minorHAnsi" w:hAnsi="Cambria"/>
          <w:i/>
          <w:sz w:val="20"/>
          <w:szCs w:val="20"/>
          <w:lang w:val="bg-BG"/>
        </w:rPr>
        <w:t>автори</w:t>
      </w:r>
      <w:r w:rsidR="008D1A94" w:rsidRPr="008D1A94">
        <w:rPr>
          <w:rFonts w:ascii="Cambria" w:eastAsiaTheme="minorHAnsi" w:hAnsi="Cambria"/>
          <w:i/>
          <w:sz w:val="20"/>
          <w:szCs w:val="20"/>
          <w:lang w:val="bg-BG"/>
        </w:rPr>
        <w:t>)</w:t>
      </w:r>
    </w:p>
    <w:p w14:paraId="4EA879EA" w14:textId="2A9EECAF" w:rsidR="00C52C7A" w:rsidRDefault="008D1A94" w:rsidP="008D1A94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8D1A94">
        <w:rPr>
          <w:rFonts w:ascii="Cambria" w:eastAsiaTheme="minorHAnsi" w:hAnsi="Cambria"/>
          <w:sz w:val="20"/>
          <w:szCs w:val="20"/>
          <w:lang w:val="bg-BG"/>
        </w:rPr>
        <w:t xml:space="preserve">Klimonske, R., &amp; Palmer, S. (1993). The ADA and the hiring process in organizations. </w:t>
      </w:r>
      <w:r w:rsidRPr="00243E2C">
        <w:rPr>
          <w:rFonts w:ascii="Cambria" w:eastAsiaTheme="minorHAnsi" w:hAnsi="Cambria"/>
          <w:i/>
          <w:sz w:val="20"/>
          <w:szCs w:val="20"/>
          <w:lang w:val="bg-BG"/>
        </w:rPr>
        <w:t>Consulting</w:t>
      </w:r>
      <w:r w:rsidRPr="00243E2C">
        <w:rPr>
          <w:rFonts w:ascii="Cambria" w:eastAsiaTheme="minorHAnsi" w:hAnsi="Cambria"/>
          <w:i/>
          <w:sz w:val="20"/>
          <w:szCs w:val="20"/>
          <w:lang w:val="en-GB"/>
        </w:rPr>
        <w:t xml:space="preserve"> </w:t>
      </w:r>
      <w:r w:rsidRPr="00243E2C">
        <w:rPr>
          <w:rFonts w:ascii="Cambria" w:eastAsiaTheme="minorHAnsi" w:hAnsi="Cambria"/>
          <w:i/>
          <w:sz w:val="20"/>
          <w:szCs w:val="20"/>
          <w:lang w:val="bg-BG"/>
        </w:rPr>
        <w:t>Psychology Journal: Practice and Research</w:t>
      </w:r>
      <w:r w:rsidRPr="008D1A94">
        <w:rPr>
          <w:rFonts w:ascii="Cambria" w:eastAsiaTheme="minorHAnsi" w:hAnsi="Cambria"/>
          <w:sz w:val="20"/>
          <w:szCs w:val="20"/>
          <w:lang w:val="bg-BG"/>
        </w:rPr>
        <w:t>, 45(2), 10-36. doi:10.1037/1061-4087.45.2.10</w:t>
      </w:r>
      <w:r w:rsidR="00243E2C">
        <w:rPr>
          <w:rFonts w:ascii="Cambria" w:eastAsiaTheme="minorHAnsi" w:hAnsi="Cambria"/>
          <w:sz w:val="20"/>
          <w:szCs w:val="20"/>
          <w:lang w:val="bg-BG"/>
        </w:rPr>
        <w:t>.</w:t>
      </w:r>
    </w:p>
    <w:p w14:paraId="157C1B04" w14:textId="61FDBA8D" w:rsidR="00D45150" w:rsidRPr="00D45150" w:rsidRDefault="007201DF" w:rsidP="00D45150">
      <w:pPr>
        <w:autoSpaceDE w:val="0"/>
        <w:autoSpaceDN w:val="0"/>
        <w:adjustRightInd w:val="0"/>
        <w:rPr>
          <w:rFonts w:ascii="Cambria" w:eastAsiaTheme="minorHAnsi" w:hAnsi="Cambria" w:cs="CIDFont+F2"/>
          <w:b/>
          <w:sz w:val="20"/>
          <w:szCs w:val="20"/>
          <w:lang w:val="bg-BG"/>
        </w:rPr>
      </w:pPr>
      <w:r>
        <w:rPr>
          <w:rFonts w:ascii="Cambria" w:eastAsiaTheme="minorHAnsi" w:hAnsi="Cambria" w:cs="CIDFont+F2"/>
          <w:b/>
          <w:sz w:val="20"/>
          <w:szCs w:val="20"/>
          <w:lang w:val="bg-BG"/>
        </w:rPr>
        <w:t>Статия от вестник</w:t>
      </w:r>
    </w:p>
    <w:p w14:paraId="5C86635E" w14:textId="481D6460" w:rsidR="00243E2C" w:rsidRPr="00453148" w:rsidRDefault="007201DF" w:rsidP="00D45150">
      <w:pPr>
        <w:pStyle w:val="EndNoteBibliography"/>
        <w:spacing w:before="240"/>
        <w:ind w:left="284" w:hanging="218"/>
        <w:jc w:val="both"/>
        <w:rPr>
          <w:rFonts w:ascii="Cambria" w:eastAsiaTheme="minorHAnsi" w:hAnsi="Cambria"/>
          <w:i/>
          <w:sz w:val="20"/>
          <w:szCs w:val="20"/>
          <w:lang w:val="bg-BG"/>
        </w:rPr>
      </w:pPr>
      <w:r>
        <w:rPr>
          <w:rFonts w:ascii="Cambria" w:eastAsiaTheme="minorHAnsi" w:hAnsi="Cambria"/>
          <w:i/>
          <w:sz w:val="20"/>
          <w:szCs w:val="20"/>
          <w:lang w:val="bg-BG"/>
        </w:rPr>
        <w:t>Онлайн</w:t>
      </w:r>
    </w:p>
    <w:p w14:paraId="2DF8F577" w14:textId="490D18F3" w:rsidR="00C52C7A" w:rsidRPr="00453148" w:rsidRDefault="00D45150" w:rsidP="00C67BAA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453148">
        <w:rPr>
          <w:rFonts w:ascii="Cambria" w:eastAsiaTheme="minorHAnsi" w:hAnsi="Cambria"/>
          <w:sz w:val="20"/>
          <w:szCs w:val="20"/>
          <w:lang w:val="bg-BG"/>
        </w:rPr>
        <w:t xml:space="preserve">Cieply, M. (2013, November 11). Gun violence in American movies is rising, study finds. </w:t>
      </w:r>
      <w:r w:rsidRPr="00453148">
        <w:rPr>
          <w:rFonts w:ascii="Cambria" w:eastAsiaTheme="minorHAnsi" w:hAnsi="Cambria"/>
          <w:i/>
          <w:sz w:val="20"/>
          <w:szCs w:val="20"/>
          <w:lang w:val="bg-BG"/>
        </w:rPr>
        <w:t>New York Times</w:t>
      </w:r>
      <w:r w:rsidRPr="00453148">
        <w:rPr>
          <w:rFonts w:ascii="Cambria" w:eastAsiaTheme="minorHAnsi" w:hAnsi="Cambria"/>
          <w:sz w:val="20"/>
          <w:szCs w:val="20"/>
          <w:lang w:val="bg-BG"/>
        </w:rPr>
        <w:t>.</w:t>
      </w:r>
    </w:p>
    <w:p w14:paraId="5EF8CD7C" w14:textId="050A3FDB" w:rsidR="00D45150" w:rsidRPr="00453148" w:rsidRDefault="007201DF" w:rsidP="00D45150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lastRenderedPageBreak/>
        <w:t>От интернет страница, без автор</w:t>
      </w:r>
    </w:p>
    <w:p w14:paraId="09EFF5AD" w14:textId="77777777" w:rsidR="00D45150" w:rsidRPr="00453148" w:rsidRDefault="00D45150" w:rsidP="00D45150">
      <w:pPr>
        <w:autoSpaceDE w:val="0"/>
        <w:autoSpaceDN w:val="0"/>
        <w:adjustRightInd w:val="0"/>
        <w:rPr>
          <w:rFonts w:ascii="Cambria" w:eastAsiaTheme="minorHAnsi" w:hAnsi="Cambria" w:cs="CIDFont+F1"/>
          <w:color w:val="0000FF"/>
          <w:sz w:val="20"/>
          <w:szCs w:val="20"/>
          <w:lang w:val="bg-BG"/>
        </w:rPr>
      </w:pP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It’s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subpoena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time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. (2007,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June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8). </w:t>
      </w:r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New </w:t>
      </w:r>
      <w:proofErr w:type="spellStart"/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York</w:t>
      </w:r>
      <w:proofErr w:type="spellEnd"/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Times</w:t>
      </w:r>
      <w:proofErr w:type="spellEnd"/>
      <w:r w:rsidRPr="00453148">
        <w:rPr>
          <w:rFonts w:ascii="Cambria" w:eastAsiaTheme="minorHAnsi" w:hAnsi="Cambria" w:cs="CIDFont+F5"/>
          <w:color w:val="000000"/>
          <w:sz w:val="20"/>
          <w:szCs w:val="20"/>
          <w:lang w:val="bg-BG"/>
        </w:rPr>
        <w:t xml:space="preserve">. </w:t>
      </w:r>
      <w:r w:rsidRPr="00453148">
        <w:rPr>
          <w:rFonts w:ascii="Cambria" w:eastAsiaTheme="minorHAnsi" w:hAnsi="Cambria" w:cs="CIDFont+F1"/>
          <w:color w:val="0000FF"/>
          <w:sz w:val="20"/>
          <w:szCs w:val="20"/>
          <w:lang w:val="bg-BG"/>
        </w:rPr>
        <w:t>https://www.nytimes.com/2007/06/08/opinion/08fri1.html</w:t>
      </w:r>
    </w:p>
    <w:p w14:paraId="55B0A957" w14:textId="0C4DE39A" w:rsidR="00D45150" w:rsidRPr="00453148" w:rsidRDefault="00F9404F" w:rsidP="00D45150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Отпечатана</w:t>
      </w:r>
    </w:p>
    <w:p w14:paraId="755D50FC" w14:textId="77777777" w:rsidR="00D45150" w:rsidRPr="00453148" w:rsidRDefault="00D45150" w:rsidP="00D45150">
      <w:pPr>
        <w:autoSpaceDE w:val="0"/>
        <w:autoSpaceDN w:val="0"/>
        <w:adjustRightInd w:val="0"/>
        <w:rPr>
          <w:rFonts w:ascii="Cambria" w:eastAsiaTheme="minorHAnsi" w:hAnsi="Cambria" w:cs="CIDFont+F1"/>
          <w:color w:val="000000"/>
          <w:sz w:val="20"/>
          <w:szCs w:val="20"/>
          <w:lang w:val="bg-BG"/>
        </w:rPr>
      </w:pPr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Jones, S. (1997,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October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19).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Hit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-and-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run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suspect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commits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suicide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. </w:t>
      </w:r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New </w:t>
      </w:r>
      <w:proofErr w:type="spellStart"/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York</w:t>
      </w:r>
      <w:proofErr w:type="spellEnd"/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Times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, p. 17.</w:t>
      </w:r>
    </w:p>
    <w:p w14:paraId="17F8C058" w14:textId="3516DBA3" w:rsidR="00D45150" w:rsidRPr="00453148" w:rsidRDefault="007201DF" w:rsidP="00453148">
      <w:pPr>
        <w:autoSpaceDE w:val="0"/>
        <w:autoSpaceDN w:val="0"/>
        <w:adjustRightInd w:val="0"/>
        <w:spacing w:before="240"/>
        <w:rPr>
          <w:rFonts w:ascii="Cambria" w:eastAsiaTheme="minorHAnsi" w:hAnsi="Cambria" w:cs="CIDFont+F2"/>
          <w:b/>
          <w:sz w:val="20"/>
          <w:szCs w:val="20"/>
          <w:lang w:val="bg-BG"/>
        </w:rPr>
      </w:pPr>
      <w:r>
        <w:rPr>
          <w:rFonts w:ascii="Cambria" w:eastAsiaTheme="minorHAnsi" w:hAnsi="Cambria" w:cs="CIDFont+F2"/>
          <w:b/>
          <w:sz w:val="20"/>
          <w:szCs w:val="20"/>
          <w:lang w:val="bg-BG"/>
        </w:rPr>
        <w:t>Статия в списание</w:t>
      </w:r>
    </w:p>
    <w:p w14:paraId="3CF7BFEB" w14:textId="5090A515" w:rsidR="00D45150" w:rsidRPr="00453148" w:rsidRDefault="007201DF" w:rsidP="00D45150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Печатно или от база данни</w:t>
      </w:r>
    </w:p>
    <w:p w14:paraId="16830C15" w14:textId="078A6CF2" w:rsidR="00D45150" w:rsidRDefault="00D45150" w:rsidP="00D45150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color w:val="000000"/>
          <w:sz w:val="20"/>
          <w:szCs w:val="20"/>
          <w:lang w:val="bg-BG"/>
        </w:rPr>
      </w:pPr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Kluger, J. (2010, November 1). Keeping young minds healthy. </w:t>
      </w:r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Time</w:t>
      </w:r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, </w:t>
      </w:r>
      <w:r w:rsidRPr="00453148">
        <w:rPr>
          <w:rFonts w:ascii="Cambria" w:eastAsiaTheme="minorHAnsi" w:hAnsi="Cambria" w:cs="CIDFont+F5"/>
          <w:color w:val="000000"/>
          <w:sz w:val="20"/>
          <w:szCs w:val="20"/>
          <w:lang w:val="bg-BG"/>
        </w:rPr>
        <w:t>176</w:t>
      </w:r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(18), 40-50.</w:t>
      </w:r>
    </w:p>
    <w:p w14:paraId="0A8F5C7E" w14:textId="5A345DD1" w:rsidR="00453148" w:rsidRPr="00453148" w:rsidRDefault="007201DF" w:rsidP="00453148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 интернет снтраница</w:t>
      </w:r>
    </w:p>
    <w:p w14:paraId="02F46FA0" w14:textId="38DC0FF0" w:rsidR="00453148" w:rsidRPr="00453148" w:rsidRDefault="00453148" w:rsidP="00453148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</w:pPr>
      <w:r w:rsidRPr="00453148">
        <w:rPr>
          <w:rFonts w:ascii="Cambria" w:eastAsiaTheme="minorHAnsi" w:hAnsi="Cambria" w:cs="CIDFont+F1"/>
          <w:sz w:val="20"/>
          <w:szCs w:val="20"/>
          <w:lang w:val="bg-BG"/>
        </w:rPr>
        <w:t xml:space="preserve">Heid, M. (2015, August 12). You asked: Why do I blush so much? </w:t>
      </w:r>
      <w:r w:rsidRPr="00453148">
        <w:rPr>
          <w:rFonts w:ascii="Cambria" w:eastAsiaTheme="minorHAnsi" w:hAnsi="Cambria" w:cs="CIDFont+F5"/>
          <w:i/>
          <w:sz w:val="20"/>
          <w:szCs w:val="20"/>
          <w:lang w:val="bg-BG"/>
        </w:rPr>
        <w:t>Time</w:t>
      </w:r>
      <w:r w:rsidRPr="00453148">
        <w:rPr>
          <w:rFonts w:ascii="Cambria" w:eastAsiaTheme="minorHAnsi" w:hAnsi="Cambria" w:cs="CIDFont+F5"/>
          <w:sz w:val="20"/>
          <w:szCs w:val="20"/>
          <w:lang w:val="bg-BG"/>
        </w:rPr>
        <w:t xml:space="preserve">. </w:t>
      </w:r>
      <w:r w:rsidRPr="00453148"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  <w:t>http://time.com/3992760/blushblushing/</w:t>
      </w:r>
    </w:p>
    <w:p w14:paraId="3C733807" w14:textId="13B8A77D" w:rsidR="00D45150" w:rsidRPr="00453148" w:rsidRDefault="007201DF" w:rsidP="00C67BAA">
      <w:pPr>
        <w:pStyle w:val="EndNoteBibliography"/>
        <w:ind w:left="284" w:hanging="218"/>
        <w:jc w:val="both"/>
        <w:rPr>
          <w:rFonts w:ascii="Cambria" w:eastAsiaTheme="minorHAnsi" w:hAnsi="Cambria"/>
          <w:b/>
          <w:sz w:val="20"/>
          <w:szCs w:val="20"/>
          <w:lang w:val="bg-BG"/>
        </w:rPr>
      </w:pPr>
      <w:r>
        <w:rPr>
          <w:rFonts w:ascii="Cambria" w:eastAsiaTheme="minorHAnsi" w:hAnsi="Cambria"/>
          <w:b/>
          <w:sz w:val="20"/>
          <w:szCs w:val="20"/>
          <w:lang w:val="bg-BG"/>
        </w:rPr>
        <w:t>Интерн</w:t>
      </w:r>
      <w:r w:rsidR="000F7186">
        <w:rPr>
          <w:rFonts w:ascii="Cambria" w:eastAsiaTheme="minorHAnsi" w:hAnsi="Cambria"/>
          <w:b/>
          <w:sz w:val="20"/>
          <w:szCs w:val="20"/>
          <w:lang w:val="bg-BG"/>
        </w:rPr>
        <w:t>ет</w:t>
      </w:r>
      <w:r>
        <w:rPr>
          <w:rFonts w:ascii="Cambria" w:eastAsiaTheme="minorHAnsi" w:hAnsi="Cambria"/>
          <w:b/>
          <w:sz w:val="20"/>
          <w:szCs w:val="20"/>
          <w:lang w:val="bg-BG"/>
        </w:rPr>
        <w:t xml:space="preserve"> страници</w:t>
      </w:r>
    </w:p>
    <w:p w14:paraId="220588C3" w14:textId="50E14D69" w:rsidR="00181183" w:rsidRDefault="007201DF" w:rsidP="00453148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 един автор</w:t>
      </w:r>
    </w:p>
    <w:p w14:paraId="6F4424B2" w14:textId="54495921" w:rsidR="00181183" w:rsidRPr="001325D8" w:rsidRDefault="00181183" w:rsidP="001325D8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</w:pPr>
      <w:r w:rsidRPr="001325D8">
        <w:rPr>
          <w:rFonts w:ascii="Cambria" w:eastAsiaTheme="minorHAnsi" w:hAnsi="Cambria" w:cs="CIDFont+F1"/>
          <w:sz w:val="20"/>
          <w:szCs w:val="20"/>
          <w:lang w:val="bg-BG"/>
        </w:rPr>
        <w:t>Sparks, Dana. (2018, September 12).</w:t>
      </w:r>
      <w:r w:rsidRPr="00181183">
        <w:rPr>
          <w:rFonts w:ascii="Cambria" w:eastAsiaTheme="minorHAnsi" w:hAnsi="Cambria" w:cs="CIDFont+F1"/>
          <w:i/>
          <w:sz w:val="20"/>
          <w:szCs w:val="20"/>
          <w:lang w:val="bg-BG"/>
        </w:rPr>
        <w:t xml:space="preserve"> Mayo mindfulness: Practicing mindfulness exercises. </w:t>
      </w:r>
      <w:r w:rsidRPr="001325D8">
        <w:rPr>
          <w:rFonts w:ascii="Cambria" w:eastAsiaTheme="minorHAnsi" w:hAnsi="Cambria" w:cs="CIDFont+F1"/>
          <w:sz w:val="20"/>
          <w:szCs w:val="20"/>
          <w:lang w:val="bg-BG"/>
        </w:rPr>
        <w:t>Mayo Clinic.</w:t>
      </w:r>
      <w:r>
        <w:rPr>
          <w:rFonts w:ascii="Cambria" w:eastAsiaTheme="minorHAnsi" w:hAnsi="Cambria" w:cs="CIDFont+F1"/>
          <w:i/>
          <w:sz w:val="20"/>
          <w:szCs w:val="20"/>
          <w:lang w:val="en-GB"/>
        </w:rPr>
        <w:t xml:space="preserve"> </w:t>
      </w:r>
      <w:r w:rsidRPr="00181183"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  <w:t>https://newsnetwork.mayoclinic.org/discussion/mayo-mindfulness-pra</w:t>
      </w:r>
      <w:r w:rsidR="001325D8"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  <w:t>cticing-mindfulnessexercises/?_</w:t>
      </w:r>
      <w:r w:rsidRPr="001325D8"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  <w:t>ga=2.227613661.1775696215.1573761139-250852419.1573761139</w:t>
      </w:r>
    </w:p>
    <w:p w14:paraId="41E5DA34" w14:textId="2218B0AA" w:rsidR="00453148" w:rsidRPr="00453148" w:rsidRDefault="007201DF" w:rsidP="00453148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Организация като автор</w:t>
      </w:r>
    </w:p>
    <w:p w14:paraId="17D7D0B2" w14:textId="783DA086" w:rsidR="00453148" w:rsidRPr="00181183" w:rsidRDefault="00453148" w:rsidP="00181183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181183">
        <w:rPr>
          <w:rFonts w:ascii="Cambria" w:eastAsiaTheme="minorHAnsi" w:hAnsi="Cambria" w:cs="CIDFont+F1"/>
          <w:sz w:val="20"/>
          <w:szCs w:val="20"/>
          <w:lang w:val="bg-BG"/>
        </w:rPr>
        <w:t xml:space="preserve">National Institutes of Mental Health. (2015, May). </w:t>
      </w:r>
      <w:r w:rsidR="00181183" w:rsidRPr="00181183">
        <w:rPr>
          <w:rFonts w:ascii="Cambria" w:eastAsiaTheme="minorHAnsi" w:hAnsi="Cambria" w:cs="CIDFont+F1"/>
          <w:i/>
          <w:sz w:val="20"/>
          <w:szCs w:val="20"/>
          <w:lang w:val="bg-BG"/>
        </w:rPr>
        <w:t>Anxiety disorders</w:t>
      </w:r>
      <w:r w:rsidR="00181183">
        <w:rPr>
          <w:rFonts w:ascii="Cambria" w:eastAsiaTheme="minorHAnsi" w:hAnsi="Cambria" w:cs="CIDFont+F1"/>
          <w:sz w:val="20"/>
          <w:szCs w:val="20"/>
          <w:lang w:val="bg-BG"/>
        </w:rPr>
        <w:t>.</w:t>
      </w:r>
      <w:r w:rsidR="00181183">
        <w:rPr>
          <w:rFonts w:ascii="Cambria" w:eastAsiaTheme="minorHAnsi" w:hAnsi="Cambria" w:cs="CIDFont+F1"/>
          <w:sz w:val="20"/>
          <w:szCs w:val="20"/>
          <w:lang w:val="en-GB"/>
        </w:rPr>
        <w:t xml:space="preserve"> </w:t>
      </w:r>
      <w:r w:rsidRPr="00181183"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  <w:t>http://www.nimh.nih.gov/health/</w:t>
      </w:r>
      <w:r w:rsidR="00181183"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  <w:t>topics/anxiety-disorders/index</w:t>
      </w:r>
    </w:p>
    <w:p w14:paraId="7D18D262" w14:textId="2EEA62A1" w:rsidR="00453148" w:rsidRPr="00453148" w:rsidRDefault="007201DF" w:rsidP="00181183">
      <w:pPr>
        <w:pStyle w:val="EndNoteBibliography"/>
        <w:spacing w:before="240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Без автор и дата</w:t>
      </w:r>
      <w:r w:rsidR="00453148" w:rsidRPr="00453148">
        <w:rPr>
          <w:rFonts w:ascii="Cambria" w:eastAsiaTheme="minorHAnsi" w:hAnsi="Cambria" w:cs="CIDFont+F1"/>
          <w:i/>
          <w:sz w:val="20"/>
          <w:szCs w:val="20"/>
          <w:lang w:val="bg-BG"/>
        </w:rPr>
        <w:t>:</w:t>
      </w:r>
    </w:p>
    <w:p w14:paraId="2B393970" w14:textId="3C4C0292" w:rsidR="00D45150" w:rsidRPr="001325D8" w:rsidRDefault="00453148" w:rsidP="00453148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1325D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What is psychology?</w:t>
      </w:r>
      <w:r w:rsidRPr="001325D8">
        <w:rPr>
          <w:rFonts w:ascii="Cambria" w:eastAsiaTheme="minorHAnsi" w:hAnsi="Cambria" w:cs="CIDFont+F5"/>
          <w:color w:val="000000"/>
          <w:sz w:val="20"/>
          <w:szCs w:val="20"/>
          <w:lang w:val="bg-BG"/>
        </w:rPr>
        <w:t xml:space="preserve"> </w:t>
      </w:r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(n.d). BestPsychologyDegrees.com. </w:t>
      </w:r>
      <w:r w:rsidRPr="001325D8">
        <w:rPr>
          <w:rFonts w:ascii="Cambria" w:eastAsiaTheme="minorHAnsi" w:hAnsi="Cambria" w:cs="CIDFont+F1"/>
          <w:color w:val="0000FF"/>
          <w:sz w:val="20"/>
          <w:szCs w:val="20"/>
          <w:lang w:val="bg-BG"/>
        </w:rPr>
        <w:t>https://www.bestpsychologydegrees.com/what-ispsychology/</w:t>
      </w:r>
    </w:p>
    <w:p w14:paraId="0FEF4463" w14:textId="10A83F76" w:rsidR="007201DF" w:rsidRDefault="007201DF" w:rsidP="003E1F0A">
      <w:pPr>
        <w:pStyle w:val="EndNoteBibliography"/>
        <w:spacing w:before="240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Публикации в блог</w:t>
      </w:r>
    </w:p>
    <w:p w14:paraId="1255436C" w14:textId="691F3E43" w:rsidR="00CD5FFB" w:rsidRPr="007201DF" w:rsidRDefault="001325D8" w:rsidP="00E36360">
      <w:pPr>
        <w:autoSpaceDE w:val="0"/>
        <w:autoSpaceDN w:val="0"/>
        <w:adjustRightInd w:val="0"/>
        <w:rPr>
          <w:rFonts w:ascii="Cambria" w:eastAsiaTheme="minorHAnsi" w:hAnsi="Cambria"/>
          <w:sz w:val="20"/>
          <w:szCs w:val="20"/>
          <w:lang w:val="bg-BG"/>
        </w:rPr>
      </w:pP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Selingo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, J. (2014,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June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22).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Reimagining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the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undergraduate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experience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: 4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provocative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ideas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. </w:t>
      </w:r>
      <w:proofErr w:type="spellStart"/>
      <w:r w:rsidRPr="001325D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Next</w:t>
      </w:r>
      <w:proofErr w:type="spellEnd"/>
      <w:r w:rsidRPr="001325D8">
        <w:rPr>
          <w:rFonts w:ascii="Cambria" w:eastAsiaTheme="minorHAnsi" w:hAnsi="Cambria" w:cs="CIDFont+F5"/>
          <w:color w:val="000000"/>
          <w:sz w:val="20"/>
          <w:szCs w:val="20"/>
          <w:lang w:val="bg-BG"/>
        </w:rPr>
        <w:t>.</w:t>
      </w:r>
      <w:r>
        <w:rPr>
          <w:rFonts w:ascii="Cambria" w:eastAsiaTheme="minorHAnsi" w:hAnsi="Cambria" w:cs="CIDFont+F5"/>
          <w:color w:val="000000"/>
          <w:sz w:val="20"/>
          <w:szCs w:val="20"/>
          <w:lang w:val="en-GB"/>
        </w:rPr>
        <w:t xml:space="preserve"> </w:t>
      </w:r>
      <w:r w:rsidRPr="001325D8">
        <w:rPr>
          <w:rFonts w:ascii="Cambria" w:eastAsiaTheme="minorHAnsi" w:hAnsi="Cambria" w:cs="CIDFont+F1"/>
          <w:color w:val="0000FF"/>
          <w:sz w:val="20"/>
          <w:szCs w:val="20"/>
          <w:lang w:val="bg-BG"/>
        </w:rPr>
        <w:t>http://chronicle.com/blogs/next/2014/06/22/reimagining-the-undergraduate-experience-4-provocative-ideas/</w:t>
      </w:r>
    </w:p>
    <w:p w14:paraId="71CE6ABF" w14:textId="4F43D3BD" w:rsidR="00BE4626" w:rsidRPr="00BE4626" w:rsidRDefault="007201DF" w:rsidP="007201DF">
      <w:pPr>
        <w:pStyle w:val="EndNoteBibliography"/>
        <w:spacing w:before="240"/>
        <w:jc w:val="both"/>
        <w:rPr>
          <w:rFonts w:ascii="Cambria" w:eastAsiaTheme="minorHAnsi" w:hAnsi="Cambria"/>
          <w:b/>
          <w:sz w:val="20"/>
          <w:szCs w:val="20"/>
          <w:lang w:val="bg-BG"/>
        </w:rPr>
      </w:pPr>
      <w:r>
        <w:rPr>
          <w:rFonts w:ascii="Cambria" w:eastAsiaTheme="minorHAnsi" w:hAnsi="Cambria"/>
          <w:b/>
          <w:sz w:val="20"/>
          <w:szCs w:val="20"/>
          <w:lang w:val="bg-BG"/>
        </w:rPr>
        <w:t>Дисертация или магистърска теза</w:t>
      </w:r>
    </w:p>
    <w:p w14:paraId="0660401A" w14:textId="73143D19" w:rsidR="007201DF" w:rsidRDefault="007201DF" w:rsidP="00BE4626">
      <w:pPr>
        <w:autoSpaceDE w:val="0"/>
        <w:autoSpaceDN w:val="0"/>
        <w:adjustRightInd w:val="0"/>
        <w:rPr>
          <w:rFonts w:ascii="Cambria" w:eastAsiaTheme="minorHAnsi" w:hAnsi="Cambria" w:cs="CIDFont+F1"/>
          <w:i/>
          <w:noProof/>
          <w:sz w:val="20"/>
          <w:szCs w:val="20"/>
          <w:lang w:val="bg-BG"/>
        </w:rPr>
      </w:pPr>
      <w:r w:rsidRPr="007201DF">
        <w:rPr>
          <w:rFonts w:ascii="Cambria" w:eastAsiaTheme="minorHAnsi" w:hAnsi="Cambria" w:cs="CIDFont+F1"/>
          <w:i/>
          <w:noProof/>
          <w:sz w:val="20"/>
          <w:szCs w:val="20"/>
          <w:lang w:val="bg-BG"/>
        </w:rPr>
        <w:lastRenderedPageBreak/>
        <w:t>Електронно копие на дипломна рабо</w:t>
      </w:r>
      <w:r w:rsidR="00F9404F">
        <w:rPr>
          <w:rFonts w:ascii="Cambria" w:eastAsiaTheme="minorHAnsi" w:hAnsi="Cambria" w:cs="CIDFont+F1"/>
          <w:i/>
          <w:noProof/>
          <w:sz w:val="20"/>
          <w:szCs w:val="20"/>
          <w:lang w:val="bg-BG"/>
        </w:rPr>
        <w:t>та или дисертация от база данни</w:t>
      </w:r>
    </w:p>
    <w:p w14:paraId="31C28667" w14:textId="3587D2DA" w:rsidR="00BE4626" w:rsidRPr="00BE4626" w:rsidRDefault="00BE4626" w:rsidP="00BE4626">
      <w:pPr>
        <w:autoSpaceDE w:val="0"/>
        <w:autoSpaceDN w:val="0"/>
        <w:adjustRightInd w:val="0"/>
        <w:rPr>
          <w:rFonts w:ascii="Cambria" w:eastAsiaTheme="minorHAnsi" w:hAnsi="Cambria" w:cs="CIDFont+F1"/>
          <w:color w:val="000000"/>
          <w:sz w:val="20"/>
          <w:szCs w:val="20"/>
          <w:lang w:val="bg-BG"/>
        </w:rPr>
      </w:pP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Rockey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, R. (2008).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An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observational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study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of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pre-service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teachers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’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classroom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management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strategies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en-GB"/>
        </w:rPr>
        <w:t xml:space="preserve"> </w:t>
      </w:r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(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Publication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No. 3303545) [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Doctoral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dissertation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,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Indiana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University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of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Pennsylvania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].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ProQuest</w:t>
      </w:r>
      <w:proofErr w:type="spellEnd"/>
      <w:r w:rsidRPr="000F718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Dissertations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and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Theses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Global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.</w:t>
      </w:r>
    </w:p>
    <w:p w14:paraId="5D241E23" w14:textId="7AD7FAA3" w:rsidR="007201DF" w:rsidRDefault="007201DF" w:rsidP="007201DF">
      <w:pPr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noProof/>
          <w:sz w:val="20"/>
          <w:szCs w:val="20"/>
          <w:lang w:val="bg-BG"/>
        </w:rPr>
      </w:pPr>
      <w:r w:rsidRPr="007201DF">
        <w:rPr>
          <w:rFonts w:ascii="Cambria" w:eastAsiaTheme="minorHAnsi" w:hAnsi="Cambria" w:cs="CIDFont+F1"/>
          <w:i/>
          <w:noProof/>
          <w:sz w:val="20"/>
          <w:szCs w:val="20"/>
          <w:lang w:val="bg-BG"/>
        </w:rPr>
        <w:t>Електронно копие на дипломна работа или дисертаци</w:t>
      </w:r>
      <w:r w:rsidR="00F9404F">
        <w:rPr>
          <w:rFonts w:ascii="Cambria" w:eastAsiaTheme="minorHAnsi" w:hAnsi="Cambria" w:cs="CIDFont+F1"/>
          <w:i/>
          <w:noProof/>
          <w:sz w:val="20"/>
          <w:szCs w:val="20"/>
          <w:lang w:val="bg-BG"/>
        </w:rPr>
        <w:t>я от онлайн архив или хранилище</w:t>
      </w:r>
    </w:p>
    <w:p w14:paraId="56ABD9FC" w14:textId="4DA50526" w:rsidR="00BE4626" w:rsidRDefault="00BE4626" w:rsidP="00BE4626">
      <w:pPr>
        <w:autoSpaceDE w:val="0"/>
        <w:autoSpaceDN w:val="0"/>
        <w:adjustRightInd w:val="0"/>
        <w:rPr>
          <w:rFonts w:ascii="Cambria" w:eastAsiaTheme="minorHAnsi" w:hAnsi="Cambria" w:cstheme="minorHAnsi"/>
          <w:color w:val="0000FF"/>
          <w:sz w:val="20"/>
          <w:szCs w:val="20"/>
          <w:lang w:val="bg-BG"/>
        </w:rPr>
      </w:pP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Gerena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, C. (2015).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Positive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Thinking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in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Dance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: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The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Benefits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of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Positive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Self-Talk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Practice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in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Conjunction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with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Somatic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Exercises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for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Collegiate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Dancers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 [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Master’s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thesis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,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University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 of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California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Irvine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].</w:t>
      </w:r>
      <w:r>
        <w:rPr>
          <w:rFonts w:ascii="Cambria" w:eastAsiaTheme="minorHAnsi" w:hAnsi="Cambria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University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 of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California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,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eScholarship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. </w:t>
      </w:r>
      <w:hyperlink r:id="rId13" w:history="1">
        <w:r w:rsidRPr="00611E15">
          <w:rPr>
            <w:rStyle w:val="Hyperlink"/>
            <w:rFonts w:ascii="Cambria" w:eastAsiaTheme="minorHAnsi" w:hAnsi="Cambria" w:cstheme="minorHAnsi"/>
            <w:sz w:val="20"/>
            <w:szCs w:val="20"/>
            <w:lang w:val="bg-BG"/>
          </w:rPr>
          <w:t>https://escholarship.org/uc/item/1t39b6g3</w:t>
        </w:r>
      </w:hyperlink>
    </w:p>
    <w:p w14:paraId="304837C0" w14:textId="0DE42AA2" w:rsidR="00EB20C3" w:rsidRPr="003E1F0A" w:rsidRDefault="00EB20C3" w:rsidP="008B2C9A">
      <w:pPr>
        <w:spacing w:before="120"/>
        <w:jc w:val="both"/>
        <w:rPr>
          <w:rFonts w:ascii="Cambria" w:hAnsi="Cambria" w:cs="Arial"/>
          <w:sz w:val="16"/>
          <w:szCs w:val="16"/>
          <w:lang w:val="bg-BG"/>
        </w:rPr>
      </w:pPr>
    </w:p>
    <w:p w14:paraId="6522C448" w14:textId="4F1A4367" w:rsidR="00421D6E" w:rsidRPr="00E2459E" w:rsidRDefault="00421D6E" w:rsidP="00421D6E">
      <w:pPr>
        <w:spacing w:before="80" w:after="80"/>
        <w:rPr>
          <w:rFonts w:ascii="Cambria" w:hAnsi="Cambria" w:cs="Arial"/>
          <w:b/>
          <w:bCs/>
          <w:sz w:val="20"/>
          <w:szCs w:val="20"/>
          <w:lang w:val="bg-BG"/>
        </w:rPr>
      </w:pP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>Име Фамилия на първия автор (</w:t>
      </w:r>
      <w:r>
        <w:rPr>
          <w:rFonts w:ascii="Cambria" w:hAnsi="Cambria" w:cs="Arial"/>
          <w:b/>
          <w:bCs/>
          <w:sz w:val="20"/>
          <w:szCs w:val="20"/>
          <w:lang w:val="en-GB"/>
        </w:rPr>
        <w:t>Cambria</w:t>
      </w: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 xml:space="preserve"> 10 </w:t>
      </w:r>
      <w:r>
        <w:rPr>
          <w:rFonts w:ascii="Cambria" w:hAnsi="Cambria" w:cs="Arial"/>
          <w:b/>
          <w:bCs/>
          <w:sz w:val="20"/>
          <w:szCs w:val="20"/>
          <w:lang w:val="en-GB"/>
        </w:rPr>
        <w:t>pts</w:t>
      </w: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  <w:lang w:val="en-GB"/>
        </w:rPr>
        <w:t>Bold</w:t>
      </w: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 xml:space="preserve">, </w:t>
      </w:r>
      <w:r w:rsidRPr="00E32980">
        <w:rPr>
          <w:rFonts w:ascii="Cambria" w:hAnsi="Cambria" w:cs="Arial"/>
          <w:b/>
          <w:bCs/>
          <w:sz w:val="20"/>
          <w:szCs w:val="20"/>
          <w:lang w:val="en-GB"/>
        </w:rPr>
        <w:t>Centred</w:t>
      </w: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>)</w:t>
      </w:r>
    </w:p>
    <w:p w14:paraId="0437409F" w14:textId="52AA876A" w:rsidR="00421D6E" w:rsidRPr="00D36744" w:rsidRDefault="00B02B13" w:rsidP="00421D6E">
      <w:pPr>
        <w:spacing w:before="80" w:after="80"/>
        <w:rPr>
          <w:rFonts w:ascii="Cambria" w:hAnsi="Cambria" w:cs="Arial"/>
          <w:sz w:val="20"/>
          <w:szCs w:val="20"/>
          <w:lang w:val="en-GB"/>
        </w:rPr>
      </w:pPr>
      <w:r>
        <w:rPr>
          <w:rFonts w:ascii="Cambria" w:hAnsi="Cambria" w:cs="Arial"/>
          <w:sz w:val="20"/>
          <w:szCs w:val="20"/>
          <w:lang w:val="bg-BG"/>
        </w:rPr>
        <w:t xml:space="preserve">длъжност, научна степен, </w:t>
      </w:r>
      <w:r w:rsidR="00421D6E">
        <w:rPr>
          <w:rFonts w:ascii="Cambria" w:hAnsi="Cambria" w:cs="Arial"/>
          <w:sz w:val="20"/>
          <w:szCs w:val="20"/>
          <w:lang w:val="bg-BG"/>
        </w:rPr>
        <w:t>Месторабота</w:t>
      </w:r>
      <w:r w:rsidR="00421D6E">
        <w:rPr>
          <w:rFonts w:ascii="Cambria" w:hAnsi="Cambria" w:cs="Arial"/>
          <w:sz w:val="20"/>
          <w:szCs w:val="20"/>
          <w:lang w:val="en-GB"/>
        </w:rPr>
        <w:t xml:space="preserve"> 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(Cambria 10</w:t>
      </w:r>
      <w:r w:rsidR="00421D6E"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, Normal</w:t>
      </w:r>
      <w:r w:rsidR="00421D6E">
        <w:rPr>
          <w:rFonts w:ascii="Cambria" w:hAnsi="Cambria" w:cs="Arial"/>
          <w:sz w:val="20"/>
          <w:szCs w:val="20"/>
          <w:lang w:val="en-GB"/>
        </w:rPr>
        <w:t xml:space="preserve">, </w:t>
      </w:r>
      <w:r w:rsidR="00421D6E" w:rsidRPr="00E32980">
        <w:rPr>
          <w:rFonts w:ascii="Cambria" w:hAnsi="Cambria" w:cs="Arial"/>
          <w:sz w:val="20"/>
          <w:szCs w:val="20"/>
          <w:lang w:val="en-GB"/>
        </w:rPr>
        <w:t>Centred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bg-BG"/>
        </w:rPr>
        <w:t xml:space="preserve">, </w:t>
      </w:r>
      <w:r w:rsidR="00421D6E" w:rsidRPr="007B22E3">
        <w:rPr>
          <w:rFonts w:ascii="Cambria" w:hAnsi="Cambria" w:cs="Arial"/>
          <w:sz w:val="20"/>
          <w:szCs w:val="20"/>
          <w:lang w:val="en-GB"/>
        </w:rPr>
        <w:t>email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 xml:space="preserve"> (Cambria 10</w:t>
      </w:r>
      <w:r w:rsidR="00421D6E"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, Normal</w:t>
      </w:r>
      <w:r w:rsidR="00421D6E">
        <w:rPr>
          <w:rFonts w:ascii="Cambria" w:hAnsi="Cambria" w:cs="Arial"/>
          <w:sz w:val="20"/>
          <w:szCs w:val="20"/>
          <w:lang w:val="en-GB"/>
        </w:rPr>
        <w:t xml:space="preserve">, </w:t>
      </w:r>
      <w:r w:rsidR="00421D6E" w:rsidRPr="00E32980">
        <w:rPr>
          <w:rFonts w:ascii="Cambria" w:hAnsi="Cambria" w:cs="Arial"/>
          <w:sz w:val="20"/>
          <w:szCs w:val="20"/>
          <w:lang w:val="en-GB"/>
        </w:rPr>
        <w:t>Centred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421D6E" w:rsidRPr="00D36744">
        <w:rPr>
          <w:rFonts w:ascii="Cambria" w:hAnsi="Cambria" w:cs="Arial"/>
          <w:sz w:val="20"/>
          <w:szCs w:val="20"/>
          <w:lang w:val="en-GB"/>
        </w:rPr>
        <w:t>ORCID</w:t>
      </w:r>
      <w:proofErr w:type="spellEnd"/>
      <w:r w:rsidR="00421D6E" w:rsidRPr="00D36744">
        <w:rPr>
          <w:rFonts w:ascii="Cambria" w:hAnsi="Cambria" w:cs="Arial"/>
          <w:sz w:val="20"/>
          <w:szCs w:val="20"/>
          <w:lang w:val="en-GB"/>
        </w:rPr>
        <w:t xml:space="preserve"> (</w:t>
      </w:r>
      <w:r w:rsidR="00421D6E">
        <w:rPr>
          <w:rFonts w:ascii="Cambria" w:hAnsi="Cambria" w:cs="Arial"/>
          <w:sz w:val="20"/>
          <w:szCs w:val="20"/>
          <w:lang w:val="bg-BG"/>
        </w:rPr>
        <w:t>препоръчително</w:t>
      </w:r>
      <w:r w:rsidR="00421D6E" w:rsidRPr="00D36744">
        <w:rPr>
          <w:rFonts w:ascii="Cambria" w:hAnsi="Cambria" w:cs="Arial"/>
          <w:sz w:val="20"/>
          <w:szCs w:val="20"/>
          <w:lang w:val="en-GB"/>
        </w:rPr>
        <w:t>)</w:t>
      </w:r>
    </w:p>
    <w:p w14:paraId="56B6CECE" w14:textId="3D98AD4C" w:rsidR="00421D6E" w:rsidRDefault="00421D6E" w:rsidP="00421D6E">
      <w:pPr>
        <w:spacing w:before="80" w:after="80"/>
        <w:rPr>
          <w:rFonts w:ascii="Cambria" w:hAnsi="Cambria" w:cs="Arial"/>
          <w:b/>
          <w:bCs/>
          <w:sz w:val="20"/>
          <w:szCs w:val="20"/>
          <w:lang w:val="en-GB"/>
        </w:rPr>
      </w:pP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 xml:space="preserve">Име Фамилия на </w:t>
      </w:r>
      <w:r>
        <w:rPr>
          <w:rFonts w:ascii="Cambria" w:hAnsi="Cambria" w:cs="Arial"/>
          <w:b/>
          <w:bCs/>
          <w:sz w:val="20"/>
          <w:szCs w:val="20"/>
          <w:lang w:val="bg-BG"/>
        </w:rPr>
        <w:t>втория</w:t>
      </w: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 xml:space="preserve"> автор 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>(</w:t>
      </w:r>
      <w:r>
        <w:rPr>
          <w:rFonts w:ascii="Cambria" w:hAnsi="Cambria" w:cs="Arial"/>
          <w:b/>
          <w:bCs/>
          <w:sz w:val="20"/>
          <w:szCs w:val="20"/>
          <w:lang w:val="en-GB"/>
        </w:rPr>
        <w:t>Cambria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 xml:space="preserve"> 10</w:t>
      </w:r>
      <w:r>
        <w:rPr>
          <w:rFonts w:ascii="Cambria" w:hAnsi="Cambria" w:cs="Arial"/>
          <w:b/>
          <w:bCs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  <w:lang w:val="en-GB"/>
        </w:rPr>
        <w:t>Bold,</w:t>
      </w:r>
      <w:r w:rsidRPr="00E32980">
        <w:rPr>
          <w:rFonts w:ascii="Cambria" w:hAnsi="Cambria" w:cs="Arial"/>
          <w:b/>
          <w:bCs/>
          <w:sz w:val="20"/>
          <w:szCs w:val="20"/>
          <w:lang w:val="en-GB"/>
        </w:rPr>
        <w:t xml:space="preserve"> Centred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>)</w:t>
      </w:r>
    </w:p>
    <w:p w14:paraId="35B9CBBA" w14:textId="1A84F277" w:rsidR="00421D6E" w:rsidRPr="00B4516C" w:rsidRDefault="00B02B13" w:rsidP="00421D6E">
      <w:pPr>
        <w:spacing w:before="80" w:after="80"/>
        <w:rPr>
          <w:rFonts w:ascii="Cambria" w:hAnsi="Cambria" w:cs="Arial"/>
          <w:sz w:val="20"/>
          <w:szCs w:val="20"/>
          <w:lang w:val="en-GB"/>
        </w:rPr>
      </w:pPr>
      <w:r>
        <w:rPr>
          <w:rFonts w:ascii="Cambria" w:hAnsi="Cambria" w:cs="Arial"/>
          <w:sz w:val="20"/>
          <w:szCs w:val="20"/>
          <w:lang w:val="bg-BG"/>
        </w:rPr>
        <w:t xml:space="preserve">длъжност, научна степен, </w:t>
      </w:r>
      <w:r w:rsidR="00421D6E">
        <w:rPr>
          <w:rFonts w:ascii="Cambria" w:hAnsi="Cambria" w:cs="Arial"/>
          <w:sz w:val="20"/>
          <w:szCs w:val="20"/>
          <w:lang w:val="bg-BG"/>
        </w:rPr>
        <w:t>Месторабота</w:t>
      </w:r>
      <w:r w:rsidR="00421D6E">
        <w:rPr>
          <w:rFonts w:ascii="Cambria" w:hAnsi="Cambria" w:cs="Arial"/>
          <w:sz w:val="20"/>
          <w:szCs w:val="20"/>
          <w:lang w:val="en-GB"/>
        </w:rPr>
        <w:t xml:space="preserve"> 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(Cambria 10</w:t>
      </w:r>
      <w:r w:rsidR="00421D6E"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, Normal</w:t>
      </w:r>
      <w:r w:rsidR="00421D6E">
        <w:rPr>
          <w:rFonts w:ascii="Cambria" w:hAnsi="Cambria" w:cs="Arial"/>
          <w:sz w:val="20"/>
          <w:szCs w:val="20"/>
          <w:lang w:val="en-GB"/>
        </w:rPr>
        <w:t>,</w:t>
      </w:r>
      <w:r w:rsidR="00421D6E" w:rsidRPr="00E32980">
        <w:rPr>
          <w:rFonts w:ascii="Cambria" w:hAnsi="Cambria" w:cs="Arial"/>
          <w:sz w:val="20"/>
          <w:szCs w:val="20"/>
          <w:lang w:val="en-GB"/>
        </w:rPr>
        <w:t xml:space="preserve"> Centred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bg-BG"/>
        </w:rPr>
        <w:t xml:space="preserve">, </w:t>
      </w:r>
      <w:r w:rsidRPr="007B22E3">
        <w:rPr>
          <w:rFonts w:ascii="Cambria" w:hAnsi="Cambria" w:cs="Arial"/>
          <w:sz w:val="20"/>
          <w:szCs w:val="20"/>
          <w:lang w:val="en-GB"/>
        </w:rPr>
        <w:t>email</w:t>
      </w:r>
      <w:r w:rsidRPr="00B4516C">
        <w:rPr>
          <w:rFonts w:ascii="Cambria" w:hAnsi="Cambria" w:cs="Arial"/>
          <w:sz w:val="20"/>
          <w:szCs w:val="20"/>
          <w:lang w:val="en-GB"/>
        </w:rPr>
        <w:t xml:space="preserve"> (Cambria 10</w:t>
      </w:r>
      <w:r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sz w:val="20"/>
          <w:szCs w:val="20"/>
          <w:lang w:val="en-GB"/>
        </w:rPr>
        <w:t>, Normal</w:t>
      </w:r>
      <w:r>
        <w:rPr>
          <w:rFonts w:ascii="Cambria" w:hAnsi="Cambria" w:cs="Arial"/>
          <w:sz w:val="20"/>
          <w:szCs w:val="20"/>
          <w:lang w:val="en-GB"/>
        </w:rPr>
        <w:t xml:space="preserve">, </w:t>
      </w:r>
      <w:r w:rsidRPr="00E32980">
        <w:rPr>
          <w:rFonts w:ascii="Cambria" w:hAnsi="Cambria" w:cs="Arial"/>
          <w:sz w:val="20"/>
          <w:szCs w:val="20"/>
          <w:lang w:val="en-GB"/>
        </w:rPr>
        <w:t>Centred</w:t>
      </w:r>
      <w:r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421D6E" w:rsidRPr="00D36744">
        <w:rPr>
          <w:rFonts w:ascii="Cambria" w:hAnsi="Cambria" w:cs="Arial"/>
          <w:sz w:val="20"/>
          <w:szCs w:val="20"/>
          <w:lang w:val="en-GB"/>
        </w:rPr>
        <w:t>ORCID</w:t>
      </w:r>
      <w:proofErr w:type="spellEnd"/>
      <w:r w:rsidR="00421D6E" w:rsidRPr="00D36744">
        <w:rPr>
          <w:rFonts w:ascii="Cambria" w:hAnsi="Cambria" w:cs="Arial"/>
          <w:sz w:val="20"/>
          <w:szCs w:val="20"/>
          <w:lang w:val="en-GB"/>
        </w:rPr>
        <w:t xml:space="preserve"> (</w:t>
      </w:r>
      <w:proofErr w:type="spellStart"/>
      <w:r w:rsidR="00421D6E" w:rsidRPr="00E2459E">
        <w:rPr>
          <w:rFonts w:ascii="Cambria" w:hAnsi="Cambria" w:cs="Arial"/>
          <w:sz w:val="20"/>
          <w:szCs w:val="20"/>
          <w:lang w:val="en-GB"/>
        </w:rPr>
        <w:t>препоръчително</w:t>
      </w:r>
      <w:proofErr w:type="spellEnd"/>
      <w:r w:rsidR="00421D6E" w:rsidRPr="00D36744">
        <w:rPr>
          <w:rFonts w:ascii="Cambria" w:hAnsi="Cambria" w:cs="Arial"/>
          <w:sz w:val="20"/>
          <w:szCs w:val="20"/>
          <w:lang w:val="en-GB"/>
        </w:rPr>
        <w:t>)</w:t>
      </w:r>
    </w:p>
    <w:p w14:paraId="05444FF6" w14:textId="5DB643D3" w:rsidR="00421D6E" w:rsidRDefault="00B02B13" w:rsidP="00421D6E">
      <w:pPr>
        <w:spacing w:before="120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sz w:val="20"/>
          <w:szCs w:val="20"/>
          <w:lang w:val="bg-BG"/>
        </w:rPr>
        <w:t>…</w:t>
      </w:r>
    </w:p>
    <w:p w14:paraId="092CE55F" w14:textId="1A682449" w:rsidR="00B02B13" w:rsidRDefault="00B02B13" w:rsidP="008B2C9A">
      <w:pPr>
        <w:spacing w:before="120"/>
        <w:jc w:val="both"/>
        <w:rPr>
          <w:rFonts w:ascii="Cambria" w:hAnsi="Cambria" w:cs="Arial"/>
          <w:sz w:val="20"/>
          <w:szCs w:val="20"/>
          <w:lang w:val="bg-BG"/>
        </w:rPr>
      </w:pPr>
    </w:p>
    <w:p w14:paraId="375F8BFE" w14:textId="77777777" w:rsidR="00B02B13" w:rsidRDefault="00B02B13" w:rsidP="00B02B13">
      <w:pPr>
        <w:spacing w:before="80" w:after="80"/>
        <w:rPr>
          <w:rFonts w:ascii="Cambria" w:hAnsi="Cambria" w:cs="Arial"/>
          <w:b/>
          <w:bCs/>
          <w:sz w:val="20"/>
          <w:szCs w:val="20"/>
          <w:lang w:val="en-GB"/>
        </w:rPr>
      </w:pP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First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name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Last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name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val="en-GB"/>
        </w:rPr>
        <w:t xml:space="preserve">of first author 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>(</w:t>
      </w:r>
      <w:r>
        <w:rPr>
          <w:rFonts w:ascii="Cambria" w:hAnsi="Cambria" w:cs="Arial"/>
          <w:b/>
          <w:bCs/>
          <w:sz w:val="20"/>
          <w:szCs w:val="20"/>
          <w:lang w:val="en-GB"/>
        </w:rPr>
        <w:t>Cambria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 xml:space="preserve"> 10</w:t>
      </w:r>
      <w:r>
        <w:rPr>
          <w:rFonts w:ascii="Cambria" w:hAnsi="Cambria" w:cs="Arial"/>
          <w:b/>
          <w:bCs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  <w:lang w:val="en-GB"/>
        </w:rPr>
        <w:t xml:space="preserve">Bold, </w:t>
      </w:r>
      <w:r w:rsidRPr="00E32980">
        <w:rPr>
          <w:rFonts w:ascii="Cambria" w:hAnsi="Cambria" w:cs="Arial"/>
          <w:b/>
          <w:bCs/>
          <w:sz w:val="20"/>
          <w:szCs w:val="20"/>
          <w:lang w:val="en-GB"/>
        </w:rPr>
        <w:t>Centred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>)</w:t>
      </w:r>
    </w:p>
    <w:p w14:paraId="7C117580" w14:textId="31DE5A3C" w:rsidR="00B02B13" w:rsidRPr="00D36744" w:rsidRDefault="00B02B13" w:rsidP="00B02B13">
      <w:pPr>
        <w:spacing w:before="80" w:after="80"/>
        <w:rPr>
          <w:rFonts w:ascii="Cambria" w:hAnsi="Cambria" w:cs="Arial"/>
          <w:sz w:val="20"/>
          <w:szCs w:val="20"/>
          <w:lang w:val="en-GB"/>
        </w:rPr>
      </w:pPr>
      <w:r>
        <w:rPr>
          <w:rFonts w:ascii="Cambria" w:hAnsi="Cambria" w:cs="Arial"/>
          <w:sz w:val="20"/>
          <w:szCs w:val="20"/>
          <w:lang w:val="en-GB"/>
        </w:rPr>
        <w:t xml:space="preserve">Position, degree, Affiliation of first author </w:t>
      </w:r>
      <w:r w:rsidRPr="00B4516C">
        <w:rPr>
          <w:rFonts w:ascii="Cambria" w:hAnsi="Cambria" w:cs="Arial"/>
          <w:sz w:val="20"/>
          <w:szCs w:val="20"/>
          <w:lang w:val="en-GB"/>
        </w:rPr>
        <w:t>(Cambria 10</w:t>
      </w:r>
      <w:r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sz w:val="20"/>
          <w:szCs w:val="20"/>
          <w:lang w:val="en-GB"/>
        </w:rPr>
        <w:t>, Normal</w:t>
      </w:r>
      <w:r>
        <w:rPr>
          <w:rFonts w:ascii="Cambria" w:hAnsi="Cambria" w:cs="Arial"/>
          <w:sz w:val="20"/>
          <w:szCs w:val="20"/>
          <w:lang w:val="en-GB"/>
        </w:rPr>
        <w:t xml:space="preserve">, </w:t>
      </w:r>
      <w:r w:rsidRPr="00E32980">
        <w:rPr>
          <w:rFonts w:ascii="Cambria" w:hAnsi="Cambria" w:cs="Arial"/>
          <w:sz w:val="20"/>
          <w:szCs w:val="20"/>
          <w:lang w:val="en-GB"/>
        </w:rPr>
        <w:t>Centred</w:t>
      </w:r>
      <w:r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en-GB"/>
        </w:rPr>
        <w:t xml:space="preserve">, </w:t>
      </w:r>
      <w:r w:rsidRPr="007B22E3">
        <w:rPr>
          <w:rFonts w:ascii="Cambria" w:hAnsi="Cambria" w:cs="Arial"/>
          <w:sz w:val="20"/>
          <w:szCs w:val="20"/>
          <w:lang w:val="en-GB"/>
        </w:rPr>
        <w:t>email</w:t>
      </w:r>
      <w:r>
        <w:rPr>
          <w:rFonts w:ascii="Cambria" w:hAnsi="Cambria" w:cs="Arial"/>
          <w:sz w:val="20"/>
          <w:szCs w:val="20"/>
          <w:lang w:val="en-GB"/>
        </w:rPr>
        <w:t xml:space="preserve"> address, </w:t>
      </w:r>
      <w:r w:rsidRPr="00B4516C">
        <w:rPr>
          <w:rFonts w:ascii="Cambria" w:hAnsi="Cambria" w:cs="Arial"/>
          <w:sz w:val="20"/>
          <w:szCs w:val="20"/>
          <w:lang w:val="en-GB"/>
        </w:rPr>
        <w:t>(Cambria 10</w:t>
      </w:r>
      <w:r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sz w:val="20"/>
          <w:szCs w:val="20"/>
          <w:lang w:val="en-GB"/>
        </w:rPr>
        <w:t>, Normal</w:t>
      </w:r>
      <w:r>
        <w:rPr>
          <w:rFonts w:ascii="Cambria" w:hAnsi="Cambria" w:cs="Arial"/>
          <w:sz w:val="20"/>
          <w:szCs w:val="20"/>
          <w:lang w:val="en-GB"/>
        </w:rPr>
        <w:t xml:space="preserve">, </w:t>
      </w:r>
      <w:r w:rsidRPr="00E32980">
        <w:rPr>
          <w:rFonts w:ascii="Cambria" w:hAnsi="Cambria" w:cs="Arial"/>
          <w:sz w:val="20"/>
          <w:szCs w:val="20"/>
          <w:lang w:val="en-GB"/>
        </w:rPr>
        <w:t>Centred</w:t>
      </w:r>
      <w:r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en-GB"/>
        </w:rPr>
        <w:t xml:space="preserve">, </w:t>
      </w:r>
      <w:proofErr w:type="spellStart"/>
      <w:r w:rsidRPr="00D36744">
        <w:rPr>
          <w:rFonts w:ascii="Cambria" w:hAnsi="Cambria" w:cs="Arial"/>
          <w:sz w:val="20"/>
          <w:szCs w:val="20"/>
          <w:lang w:val="en-GB"/>
        </w:rPr>
        <w:t>ORCID</w:t>
      </w:r>
      <w:proofErr w:type="spellEnd"/>
      <w:r w:rsidRPr="00D36744">
        <w:rPr>
          <w:rFonts w:ascii="Cambria" w:hAnsi="Cambria" w:cs="Arial"/>
          <w:sz w:val="20"/>
          <w:szCs w:val="20"/>
          <w:lang w:val="en-GB"/>
        </w:rPr>
        <w:t xml:space="preserve"> (Optional)</w:t>
      </w:r>
    </w:p>
    <w:p w14:paraId="44D59DB8" w14:textId="77777777" w:rsidR="00B02B13" w:rsidRPr="003E1F0A" w:rsidRDefault="00B02B13" w:rsidP="00B02B13">
      <w:pPr>
        <w:spacing w:before="80" w:after="80"/>
        <w:rPr>
          <w:rFonts w:ascii="Cambria" w:hAnsi="Cambria" w:cs="Arial"/>
          <w:sz w:val="16"/>
          <w:szCs w:val="16"/>
          <w:lang w:val="en-GB"/>
        </w:rPr>
      </w:pPr>
    </w:p>
    <w:p w14:paraId="52107D2D" w14:textId="77777777" w:rsidR="00B02B13" w:rsidRDefault="00B02B13" w:rsidP="00B02B13">
      <w:pPr>
        <w:spacing w:before="80" w:after="80"/>
        <w:rPr>
          <w:rFonts w:ascii="Cambria" w:hAnsi="Cambria" w:cs="Arial"/>
          <w:b/>
          <w:bCs/>
          <w:sz w:val="20"/>
          <w:szCs w:val="20"/>
          <w:lang w:val="en-GB"/>
        </w:rPr>
      </w:pP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First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name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Last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name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val="en-GB"/>
        </w:rPr>
        <w:t xml:space="preserve">of second author 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>(</w:t>
      </w:r>
      <w:r>
        <w:rPr>
          <w:rFonts w:ascii="Cambria" w:hAnsi="Cambria" w:cs="Arial"/>
          <w:b/>
          <w:bCs/>
          <w:sz w:val="20"/>
          <w:szCs w:val="20"/>
          <w:lang w:val="en-GB"/>
        </w:rPr>
        <w:t>Cambria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 xml:space="preserve"> 10</w:t>
      </w:r>
      <w:r>
        <w:rPr>
          <w:rFonts w:ascii="Cambria" w:hAnsi="Cambria" w:cs="Arial"/>
          <w:b/>
          <w:bCs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  <w:lang w:val="en-GB"/>
        </w:rPr>
        <w:t>Bold,</w:t>
      </w:r>
      <w:r w:rsidRPr="00E32980">
        <w:rPr>
          <w:rFonts w:ascii="Cambria" w:hAnsi="Cambria" w:cs="Arial"/>
          <w:b/>
          <w:bCs/>
          <w:sz w:val="20"/>
          <w:szCs w:val="20"/>
          <w:lang w:val="en-GB"/>
        </w:rPr>
        <w:t xml:space="preserve"> Centred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>)</w:t>
      </w:r>
    </w:p>
    <w:p w14:paraId="37B58358" w14:textId="1B222B61" w:rsidR="00B02B13" w:rsidRPr="00B4516C" w:rsidRDefault="00B02B13" w:rsidP="00B02B13">
      <w:pPr>
        <w:spacing w:before="80" w:after="80"/>
        <w:rPr>
          <w:rFonts w:ascii="Cambria" w:hAnsi="Cambria" w:cs="Arial"/>
          <w:sz w:val="20"/>
          <w:szCs w:val="20"/>
          <w:lang w:val="en-GB"/>
        </w:rPr>
      </w:pPr>
      <w:r>
        <w:rPr>
          <w:rFonts w:ascii="Cambria" w:hAnsi="Cambria" w:cs="Arial"/>
          <w:sz w:val="20"/>
          <w:szCs w:val="20"/>
          <w:lang w:val="en-GB"/>
        </w:rPr>
        <w:t xml:space="preserve">Position, degree, Affiliation of second author </w:t>
      </w:r>
      <w:r w:rsidRPr="00B4516C">
        <w:rPr>
          <w:rFonts w:ascii="Cambria" w:hAnsi="Cambria" w:cs="Arial"/>
          <w:sz w:val="20"/>
          <w:szCs w:val="20"/>
          <w:lang w:val="en-GB"/>
        </w:rPr>
        <w:t>(Cambria 10</w:t>
      </w:r>
      <w:r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sz w:val="20"/>
          <w:szCs w:val="20"/>
          <w:lang w:val="en-GB"/>
        </w:rPr>
        <w:t>, Normal</w:t>
      </w:r>
      <w:r>
        <w:rPr>
          <w:rFonts w:ascii="Cambria" w:hAnsi="Cambria" w:cs="Arial"/>
          <w:sz w:val="20"/>
          <w:szCs w:val="20"/>
          <w:lang w:val="en-GB"/>
        </w:rPr>
        <w:t>,</w:t>
      </w:r>
      <w:r w:rsidRPr="00E32980">
        <w:rPr>
          <w:rFonts w:ascii="Cambria" w:hAnsi="Cambria" w:cs="Arial"/>
          <w:sz w:val="20"/>
          <w:szCs w:val="20"/>
          <w:lang w:val="en-GB"/>
        </w:rPr>
        <w:t xml:space="preserve"> Centred</w:t>
      </w:r>
      <w:r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en-GB"/>
        </w:rPr>
        <w:t>,</w:t>
      </w:r>
      <w:r w:rsidRPr="00B02B13">
        <w:rPr>
          <w:rFonts w:ascii="Cambria" w:hAnsi="Cambria" w:cs="Arial"/>
          <w:sz w:val="20"/>
          <w:szCs w:val="20"/>
          <w:lang w:val="en-GB"/>
        </w:rPr>
        <w:t xml:space="preserve"> </w:t>
      </w:r>
      <w:r w:rsidRPr="007B22E3">
        <w:rPr>
          <w:rFonts w:ascii="Cambria" w:hAnsi="Cambria" w:cs="Arial"/>
          <w:sz w:val="20"/>
          <w:szCs w:val="20"/>
          <w:lang w:val="en-GB"/>
        </w:rPr>
        <w:t>email</w:t>
      </w:r>
      <w:r w:rsidRPr="00B02B13">
        <w:rPr>
          <w:rFonts w:ascii="Cambria" w:hAnsi="Cambria" w:cs="Arial"/>
          <w:sz w:val="20"/>
          <w:szCs w:val="20"/>
          <w:lang w:val="en-GB"/>
        </w:rPr>
        <w:t xml:space="preserve"> </w:t>
      </w:r>
      <w:r>
        <w:rPr>
          <w:rFonts w:ascii="Cambria" w:hAnsi="Cambria" w:cs="Arial"/>
          <w:sz w:val="20"/>
          <w:szCs w:val="20"/>
          <w:lang w:val="en-GB"/>
        </w:rPr>
        <w:t xml:space="preserve">address, </w:t>
      </w:r>
      <w:proofErr w:type="spellStart"/>
      <w:r w:rsidRPr="00D36744">
        <w:rPr>
          <w:rFonts w:ascii="Cambria" w:hAnsi="Cambria" w:cs="Arial"/>
          <w:sz w:val="20"/>
          <w:szCs w:val="20"/>
          <w:lang w:val="en-GB"/>
        </w:rPr>
        <w:t>ORCID</w:t>
      </w:r>
      <w:proofErr w:type="spellEnd"/>
      <w:r w:rsidRPr="00D36744">
        <w:rPr>
          <w:rFonts w:ascii="Cambria" w:hAnsi="Cambria" w:cs="Arial"/>
          <w:sz w:val="20"/>
          <w:szCs w:val="20"/>
          <w:lang w:val="en-GB"/>
        </w:rPr>
        <w:t xml:space="preserve"> (Optional)</w:t>
      </w:r>
    </w:p>
    <w:p w14:paraId="631B8359" w14:textId="77777777" w:rsidR="00B02B13" w:rsidRDefault="00B02B13" w:rsidP="00B02B13">
      <w:pPr>
        <w:spacing w:before="120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sz w:val="20"/>
          <w:szCs w:val="20"/>
          <w:lang w:val="bg-BG"/>
        </w:rPr>
        <w:t>…</w:t>
      </w:r>
    </w:p>
    <w:p w14:paraId="2844D5E5" w14:textId="77777777" w:rsidR="00B02B13" w:rsidRDefault="00B02B13" w:rsidP="008B2C9A">
      <w:pPr>
        <w:spacing w:before="120"/>
        <w:jc w:val="both"/>
        <w:rPr>
          <w:rFonts w:ascii="Cambria" w:hAnsi="Cambria" w:cs="Arial"/>
          <w:sz w:val="20"/>
          <w:szCs w:val="20"/>
          <w:lang w:val="bg-BG"/>
        </w:rPr>
      </w:pPr>
    </w:p>
    <w:p w14:paraId="1AFBB7CC" w14:textId="6625802B" w:rsidR="004B2B07" w:rsidRPr="00771078" w:rsidRDefault="004B2B07" w:rsidP="004B2B07">
      <w:pPr>
        <w:pStyle w:val="Title"/>
        <w:spacing w:after="12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заглавие</w:t>
      </w:r>
      <w:r w:rsidRPr="00E32980">
        <w:rPr>
          <w:rFonts w:ascii="Book Antiqua" w:hAnsi="Book Antiqua" w:cs="Arial"/>
          <w:sz w:val="24"/>
          <w:szCs w:val="24"/>
        </w:rPr>
        <w:t xml:space="preserve"> </w:t>
      </w:r>
      <w:r w:rsidRPr="004B2B07">
        <w:rPr>
          <w:rFonts w:ascii="Book Antiqua" w:hAnsi="Book Antiqua" w:cs="Arial"/>
          <w:sz w:val="24"/>
          <w:szCs w:val="24"/>
        </w:rPr>
        <w:t>НА АНГЛИЙСКИ ЕЗИК</w:t>
      </w:r>
      <w:r>
        <w:rPr>
          <w:rFonts w:ascii="Cambria" w:hAnsi="Cambria" w:cs="Arial"/>
          <w:caps w:val="0"/>
          <w:sz w:val="18"/>
          <w:szCs w:val="18"/>
        </w:rPr>
        <w:t xml:space="preserve"> </w:t>
      </w:r>
      <w:r w:rsidRPr="00E32980">
        <w:rPr>
          <w:rFonts w:ascii="Book Antiqua" w:hAnsi="Book Antiqua" w:cs="Arial"/>
          <w:sz w:val="24"/>
          <w:szCs w:val="24"/>
        </w:rPr>
        <w:t xml:space="preserve">(CAPITAL </w:t>
      </w:r>
      <w:proofErr w:type="spellStart"/>
      <w:r w:rsidRPr="00E32980">
        <w:rPr>
          <w:rFonts w:ascii="Book Antiqua" w:hAnsi="Book Antiqua" w:cs="Arial"/>
          <w:sz w:val="24"/>
          <w:szCs w:val="24"/>
        </w:rPr>
        <w:t>LETTERS</w:t>
      </w:r>
      <w:proofErr w:type="spellEnd"/>
      <w:r w:rsidRPr="00E32980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  <w:lang w:val="en-GB"/>
        </w:rPr>
        <w:t>Book Antiqua</w:t>
      </w:r>
      <w:r w:rsidRPr="00E32980">
        <w:rPr>
          <w:rFonts w:ascii="Book Antiqua" w:hAnsi="Book Antiqua" w:cs="Arial"/>
          <w:sz w:val="24"/>
          <w:szCs w:val="24"/>
        </w:rPr>
        <w:t xml:space="preserve">, 12 </w:t>
      </w:r>
      <w:proofErr w:type="spellStart"/>
      <w:r w:rsidRPr="00E32980">
        <w:rPr>
          <w:rFonts w:ascii="Book Antiqua" w:hAnsi="Book Antiqua" w:cs="Arial"/>
          <w:sz w:val="24"/>
          <w:szCs w:val="24"/>
        </w:rPr>
        <w:t>PTS</w:t>
      </w:r>
      <w:proofErr w:type="spellEnd"/>
      <w:r w:rsidRPr="00E32980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E32980">
        <w:rPr>
          <w:rFonts w:ascii="Book Antiqua" w:hAnsi="Book Antiqua" w:cs="Arial"/>
          <w:sz w:val="24"/>
          <w:szCs w:val="24"/>
        </w:rPr>
        <w:t>BOLD</w:t>
      </w:r>
      <w:proofErr w:type="spellEnd"/>
      <w:r w:rsidRPr="00E32980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E32980">
        <w:rPr>
          <w:rFonts w:ascii="Book Antiqua" w:hAnsi="Book Antiqua" w:cs="Arial"/>
          <w:sz w:val="24"/>
          <w:szCs w:val="24"/>
        </w:rPr>
        <w:t>CENTERED</w:t>
      </w:r>
      <w:proofErr w:type="spellEnd"/>
      <w:r w:rsidRPr="00E32980">
        <w:rPr>
          <w:rFonts w:ascii="Book Antiqua" w:hAnsi="Book Antiqua" w:cs="Arial"/>
          <w:sz w:val="24"/>
          <w:szCs w:val="24"/>
        </w:rPr>
        <w:t>)</w:t>
      </w:r>
    </w:p>
    <w:p w14:paraId="15DF37CA" w14:textId="51E474A0" w:rsidR="00421D6E" w:rsidRPr="00E47B85" w:rsidRDefault="00421D6E" w:rsidP="00421D6E">
      <w:pPr>
        <w:spacing w:before="80" w:after="80"/>
        <w:jc w:val="both"/>
        <w:rPr>
          <w:rFonts w:ascii="Cambria" w:hAnsi="Cambria" w:cs="Arial"/>
          <w:sz w:val="18"/>
          <w:szCs w:val="18"/>
          <w:lang w:val="bg-BG"/>
        </w:rPr>
      </w:pPr>
      <w:r>
        <w:rPr>
          <w:rFonts w:ascii="Cambria" w:hAnsi="Cambria" w:cs="Arial"/>
          <w:i/>
          <w:sz w:val="18"/>
          <w:szCs w:val="18"/>
          <w:lang w:val="en-GB"/>
        </w:rPr>
        <w:t>Abstract</w:t>
      </w:r>
      <w:r w:rsidRPr="00E47B85">
        <w:rPr>
          <w:rFonts w:ascii="Cambria" w:hAnsi="Cambria" w:cs="Arial"/>
          <w:bCs/>
          <w:i/>
          <w:sz w:val="18"/>
          <w:szCs w:val="18"/>
          <w:lang w:val="bg-BG"/>
        </w:rPr>
        <w:t>:</w:t>
      </w:r>
      <w:r w:rsidRPr="00E47B85">
        <w:rPr>
          <w:rFonts w:ascii="Cambria" w:hAnsi="Cambria" w:cs="Arial"/>
          <w:b/>
          <w:sz w:val="18"/>
          <w:szCs w:val="18"/>
          <w:lang w:val="bg-BG"/>
        </w:rPr>
        <w:t xml:space="preserve"> 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Резюмето </w:t>
      </w:r>
      <w:r>
        <w:rPr>
          <w:rFonts w:ascii="Cambria" w:hAnsi="Cambria" w:cs="Arial"/>
          <w:sz w:val="18"/>
          <w:szCs w:val="18"/>
          <w:lang w:val="bg-BG"/>
        </w:rPr>
        <w:t xml:space="preserve">на английски език </w:t>
      </w:r>
      <w:r w:rsidRPr="00E2459E">
        <w:rPr>
          <w:rFonts w:ascii="Cambria" w:hAnsi="Cambria" w:cs="Arial"/>
          <w:sz w:val="18"/>
          <w:szCs w:val="18"/>
          <w:lang w:val="bg-BG"/>
        </w:rPr>
        <w:t>н</w:t>
      </w:r>
      <w:r>
        <w:rPr>
          <w:rFonts w:ascii="Cambria" w:hAnsi="Cambria" w:cs="Arial"/>
          <w:sz w:val="18"/>
          <w:szCs w:val="18"/>
          <w:lang w:val="bg-BG"/>
        </w:rPr>
        <w:t>е трябва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 да надвишава 250 думи. </w:t>
      </w:r>
      <w:r>
        <w:rPr>
          <w:rFonts w:ascii="Cambria" w:hAnsi="Cambria" w:cs="Arial"/>
          <w:sz w:val="18"/>
          <w:szCs w:val="18"/>
          <w:lang w:val="bg-BG"/>
        </w:rPr>
        <w:t xml:space="preserve">Трябва да се </w:t>
      </w:r>
      <w:r w:rsidRPr="00E2459E">
        <w:rPr>
          <w:rFonts w:ascii="Cambria" w:hAnsi="Cambria" w:cs="Arial"/>
          <w:sz w:val="18"/>
          <w:szCs w:val="18"/>
          <w:lang w:val="bg-BG"/>
        </w:rPr>
        <w:t>посоч</w:t>
      </w:r>
      <w:r>
        <w:rPr>
          <w:rFonts w:ascii="Cambria" w:hAnsi="Cambria" w:cs="Arial"/>
          <w:sz w:val="18"/>
          <w:szCs w:val="18"/>
          <w:lang w:val="bg-BG"/>
        </w:rPr>
        <w:t xml:space="preserve">ат </w:t>
      </w:r>
      <w:r w:rsidRPr="00E2459E">
        <w:rPr>
          <w:rFonts w:ascii="Cambria" w:hAnsi="Cambria" w:cs="Arial"/>
          <w:sz w:val="18"/>
          <w:szCs w:val="18"/>
          <w:lang w:val="bg-BG"/>
        </w:rPr>
        <w:t>целта и хипотез</w:t>
      </w:r>
      <w:r>
        <w:rPr>
          <w:rFonts w:ascii="Cambria" w:hAnsi="Cambria" w:cs="Arial"/>
          <w:sz w:val="18"/>
          <w:szCs w:val="18"/>
          <w:lang w:val="bg-BG"/>
        </w:rPr>
        <w:t>ите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, методологията на изследването и постигнатите резултати. </w:t>
      </w:r>
      <w:r w:rsidRPr="00E47B85">
        <w:rPr>
          <w:rFonts w:ascii="Cambria" w:hAnsi="Cambria" w:cs="Arial"/>
          <w:sz w:val="18"/>
          <w:szCs w:val="18"/>
          <w:lang w:val="bg-BG"/>
        </w:rPr>
        <w:t>(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Cambria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 9 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pts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, 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Normal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, </w:t>
      </w:r>
      <w:r w:rsidRPr="00E47B85">
        <w:rPr>
          <w:rFonts w:ascii="Cambria" w:hAnsi="Cambria" w:cs="Arial"/>
          <w:sz w:val="18"/>
          <w:szCs w:val="18"/>
          <w:lang w:val="en-GB"/>
        </w:rPr>
        <w:t>Justified</w:t>
      </w:r>
      <w:r w:rsidRPr="00E47B85">
        <w:rPr>
          <w:rFonts w:ascii="Cambria" w:hAnsi="Cambria" w:cs="Arial"/>
          <w:sz w:val="18"/>
          <w:szCs w:val="18"/>
          <w:lang w:val="bg-BG"/>
        </w:rPr>
        <w:t>)</w:t>
      </w:r>
    </w:p>
    <w:p w14:paraId="2F6BED91" w14:textId="320B165D" w:rsidR="00421D6E" w:rsidRPr="00E47B85" w:rsidRDefault="00421D6E" w:rsidP="00421D6E">
      <w:pPr>
        <w:spacing w:before="80" w:after="80"/>
        <w:jc w:val="both"/>
        <w:rPr>
          <w:rFonts w:ascii="Cambria" w:hAnsi="Cambria" w:cs="Arial"/>
          <w:sz w:val="18"/>
          <w:szCs w:val="18"/>
          <w:lang w:val="bg-BG"/>
        </w:rPr>
      </w:pPr>
      <w:r>
        <w:rPr>
          <w:rFonts w:ascii="Cambria" w:hAnsi="Cambria" w:cs="Arial"/>
          <w:i/>
          <w:sz w:val="18"/>
          <w:szCs w:val="18"/>
          <w:lang w:val="en-GB"/>
        </w:rPr>
        <w:t>Keywords</w:t>
      </w:r>
      <w:r w:rsidRPr="00E47B85">
        <w:rPr>
          <w:rFonts w:ascii="Cambria" w:hAnsi="Cambria" w:cs="Arial"/>
          <w:bCs/>
          <w:i/>
          <w:sz w:val="18"/>
          <w:szCs w:val="18"/>
          <w:lang w:val="bg-BG"/>
        </w:rPr>
        <w:t xml:space="preserve">: </w:t>
      </w:r>
      <w:r w:rsidR="00B02B13" w:rsidRPr="00B02B13">
        <w:rPr>
          <w:rFonts w:ascii="Cambria" w:hAnsi="Cambria" w:cs="Arial"/>
          <w:sz w:val="18"/>
          <w:szCs w:val="18"/>
          <w:lang w:val="bg-BG"/>
        </w:rPr>
        <w:t xml:space="preserve">изберете 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3-5 ключови думи </w:t>
      </w:r>
      <w:r>
        <w:rPr>
          <w:rFonts w:ascii="Cambria" w:hAnsi="Cambria" w:cs="Arial"/>
          <w:sz w:val="18"/>
          <w:szCs w:val="18"/>
          <w:lang w:val="bg-BG"/>
        </w:rPr>
        <w:t xml:space="preserve">на английски език 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с малки букви и разделени с точка и запетая </w:t>
      </w:r>
      <w:r w:rsidRPr="00E47B85">
        <w:rPr>
          <w:rFonts w:ascii="Cambria" w:hAnsi="Cambria" w:cs="Arial"/>
          <w:sz w:val="18"/>
          <w:szCs w:val="18"/>
          <w:lang w:val="bg-BG"/>
        </w:rPr>
        <w:t>(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Cambria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 9 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pts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, 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Normal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, </w:t>
      </w:r>
      <w:r w:rsidRPr="00E47B85">
        <w:rPr>
          <w:rFonts w:ascii="Cambria" w:hAnsi="Cambria" w:cs="Arial"/>
          <w:sz w:val="18"/>
          <w:szCs w:val="18"/>
          <w:lang w:val="en-GB"/>
        </w:rPr>
        <w:t>Justified</w:t>
      </w:r>
      <w:r w:rsidRPr="00E47B85">
        <w:rPr>
          <w:rFonts w:ascii="Cambria" w:hAnsi="Cambria" w:cs="Arial"/>
          <w:sz w:val="18"/>
          <w:szCs w:val="18"/>
          <w:lang w:val="bg-BG"/>
        </w:rPr>
        <w:t>)</w:t>
      </w:r>
    </w:p>
    <w:p w14:paraId="5A859B75" w14:textId="77777777" w:rsidR="00421D6E" w:rsidRPr="00E47B85" w:rsidRDefault="00421D6E" w:rsidP="00421D6E">
      <w:pPr>
        <w:spacing w:before="80" w:after="80"/>
        <w:jc w:val="both"/>
        <w:rPr>
          <w:rFonts w:ascii="Cambria" w:hAnsi="Cambria" w:cs="Arial"/>
          <w:sz w:val="18"/>
          <w:szCs w:val="18"/>
          <w:lang w:val="bg-BG"/>
        </w:rPr>
      </w:pPr>
      <w:proofErr w:type="spellStart"/>
      <w:r w:rsidRPr="00E47B85">
        <w:rPr>
          <w:rFonts w:ascii="Cambria" w:hAnsi="Cambria" w:cs="Arial"/>
          <w:i/>
          <w:sz w:val="18"/>
          <w:szCs w:val="18"/>
          <w:lang w:val="bg-BG"/>
        </w:rPr>
        <w:t>JEL</w:t>
      </w:r>
      <w:proofErr w:type="spellEnd"/>
      <w:r w:rsidRPr="00E47B85">
        <w:rPr>
          <w:rFonts w:ascii="Cambria" w:hAnsi="Cambria" w:cs="Arial"/>
          <w:i/>
          <w:sz w:val="18"/>
          <w:szCs w:val="18"/>
          <w:lang w:val="bg-BG"/>
        </w:rPr>
        <w:t xml:space="preserve"> </w:t>
      </w:r>
      <w:proofErr w:type="spellStart"/>
      <w:r w:rsidRPr="00E47B85">
        <w:rPr>
          <w:rFonts w:ascii="Cambria" w:hAnsi="Cambria" w:cs="Arial"/>
          <w:i/>
          <w:sz w:val="18"/>
          <w:szCs w:val="18"/>
          <w:lang w:val="bg-BG"/>
        </w:rPr>
        <w:t>codes</w:t>
      </w:r>
      <w:proofErr w:type="spellEnd"/>
      <w:r w:rsidRPr="00E47B85">
        <w:rPr>
          <w:rFonts w:ascii="Cambria" w:hAnsi="Cambria" w:cs="Arial"/>
          <w:bCs/>
          <w:sz w:val="18"/>
          <w:szCs w:val="18"/>
          <w:lang w:val="bg-BG"/>
        </w:rPr>
        <w:t>:</w:t>
      </w:r>
      <w:r w:rsidRPr="00E47B85">
        <w:rPr>
          <w:rFonts w:ascii="Cambria" w:hAnsi="Cambria" w:cs="Arial"/>
          <w:sz w:val="18"/>
          <w:szCs w:val="18"/>
          <w:lang w:val="bg-BG"/>
        </w:rPr>
        <w:t xml:space="preserve"> 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Изберете ги </w:t>
      </w:r>
      <w:r>
        <w:rPr>
          <w:rFonts w:ascii="Cambria" w:hAnsi="Cambria" w:cs="Arial"/>
          <w:sz w:val="18"/>
          <w:szCs w:val="18"/>
          <w:lang w:val="bg-BG"/>
        </w:rPr>
        <w:t>според</w:t>
      </w:r>
      <w:r w:rsidRPr="00E2459E">
        <w:rPr>
          <w:rStyle w:val="Hyperlink"/>
          <w:rFonts w:ascii="Cambria" w:hAnsi="Cambria" w:cs="Arial"/>
          <w:color w:val="auto"/>
          <w:sz w:val="18"/>
          <w:szCs w:val="18"/>
          <w:u w:val="none"/>
          <w:lang w:val="bg-BG"/>
        </w:rPr>
        <w:t xml:space="preserve"> </w:t>
      </w:r>
      <w:hyperlink r:id="rId14" w:history="1">
        <w:r w:rsidRPr="00E47B85">
          <w:rPr>
            <w:rStyle w:val="Hyperlink"/>
            <w:rFonts w:ascii="Cambria" w:hAnsi="Cambria" w:cs="Arial"/>
            <w:sz w:val="18"/>
            <w:szCs w:val="18"/>
            <w:lang w:val="bg-BG"/>
          </w:rPr>
          <w:t>https://www.aeaweb.org/econlit/jelCodes.php?view=jel</w:t>
        </w:r>
      </w:hyperlink>
      <w:r w:rsidRPr="00E2459E">
        <w:rPr>
          <w:rFonts w:ascii="Cambria" w:hAnsi="Cambria" w:cs="Arial"/>
          <w:sz w:val="18"/>
          <w:szCs w:val="18"/>
          <w:lang w:val="bg-BG"/>
        </w:rPr>
        <w:t>.</w:t>
      </w:r>
      <w:r w:rsidRPr="00E47B85">
        <w:rPr>
          <w:rFonts w:ascii="Cambria" w:hAnsi="Cambria" w:cs="Arial"/>
          <w:sz w:val="18"/>
          <w:szCs w:val="18"/>
          <w:lang w:val="bg-BG"/>
        </w:rPr>
        <w:t xml:space="preserve"> 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Разделете </w:t>
      </w:r>
      <w:proofErr w:type="spellStart"/>
      <w:r w:rsidRPr="00E2459E">
        <w:rPr>
          <w:rFonts w:ascii="Cambria" w:hAnsi="Cambria" w:cs="Arial"/>
          <w:sz w:val="18"/>
          <w:szCs w:val="18"/>
          <w:lang w:val="bg-BG"/>
        </w:rPr>
        <w:t>JEL</w:t>
      </w:r>
      <w:proofErr w:type="spellEnd"/>
      <w:r w:rsidRPr="00E2459E">
        <w:rPr>
          <w:rFonts w:ascii="Cambria" w:hAnsi="Cambria" w:cs="Arial"/>
          <w:sz w:val="18"/>
          <w:szCs w:val="18"/>
          <w:lang w:val="bg-BG"/>
        </w:rPr>
        <w:t xml:space="preserve"> кодовете с точка и запетая </w:t>
      </w:r>
      <w:r w:rsidRPr="00E47B85">
        <w:rPr>
          <w:rFonts w:ascii="Cambria" w:hAnsi="Cambria" w:cs="Arial"/>
          <w:sz w:val="18"/>
          <w:szCs w:val="18"/>
          <w:lang w:val="bg-BG"/>
        </w:rPr>
        <w:t>(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Cambria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 9 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pts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, 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Normal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, </w:t>
      </w:r>
      <w:r w:rsidRPr="00E47B85">
        <w:rPr>
          <w:rFonts w:ascii="Cambria" w:hAnsi="Cambria" w:cs="Arial"/>
          <w:sz w:val="18"/>
          <w:szCs w:val="18"/>
          <w:lang w:val="en-GB"/>
        </w:rPr>
        <w:t>Justified</w:t>
      </w:r>
      <w:r w:rsidRPr="00E47B85">
        <w:rPr>
          <w:rFonts w:ascii="Cambria" w:hAnsi="Cambria" w:cs="Arial"/>
          <w:sz w:val="18"/>
          <w:szCs w:val="18"/>
          <w:lang w:val="bg-B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B20C3" w:rsidRPr="000F7186" w14:paraId="5664E0C8" w14:textId="77777777" w:rsidTr="00EB20C3">
        <w:tc>
          <w:tcPr>
            <w:tcW w:w="7360" w:type="dxa"/>
          </w:tcPr>
          <w:p w14:paraId="0D32C6C8" w14:textId="6CC7ADE9" w:rsidR="00EB20C3" w:rsidRPr="000F7186" w:rsidRDefault="006E11AC" w:rsidP="00340105">
            <w:pPr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val="bg-BG"/>
              </w:rPr>
            </w:pPr>
            <w:r>
              <w:rPr>
                <w:rFonts w:ascii="Cambria" w:hAnsi="Cambria" w:cs="Arial"/>
                <w:sz w:val="20"/>
                <w:szCs w:val="20"/>
                <w:lang w:val="bg-BG"/>
              </w:rPr>
              <w:lastRenderedPageBreak/>
              <w:t>Начин на ц</w:t>
            </w:r>
            <w:r w:rsidR="007201DF">
              <w:rPr>
                <w:rFonts w:ascii="Cambria" w:hAnsi="Cambria" w:cs="Arial"/>
                <w:sz w:val="20"/>
                <w:szCs w:val="20"/>
                <w:lang w:val="bg-BG"/>
              </w:rPr>
              <w:t>итиране</w:t>
            </w:r>
            <w:r w:rsidR="006C5DD6" w:rsidRPr="006C5DD6">
              <w:rPr>
                <w:rFonts w:ascii="Cambria" w:hAnsi="Cambria" w:cs="Arial"/>
                <w:sz w:val="20"/>
                <w:szCs w:val="20"/>
                <w:lang w:val="bg-BG"/>
              </w:rPr>
              <w:t xml:space="preserve">: </w:t>
            </w:r>
            <w:r w:rsidR="00340105" w:rsidRPr="000F7186">
              <w:rPr>
                <w:rFonts w:ascii="Cambria" w:hAnsi="Cambria" w:cs="Arial"/>
                <w:sz w:val="20"/>
                <w:szCs w:val="20"/>
                <w:lang w:val="bg-BG"/>
              </w:rPr>
              <w:t>…………</w:t>
            </w:r>
          </w:p>
          <w:p w14:paraId="28DA3661" w14:textId="28485E16" w:rsidR="00340105" w:rsidRPr="003E1F0A" w:rsidRDefault="00340105" w:rsidP="003E1F0A">
            <w:pPr>
              <w:pStyle w:val="CommentText"/>
              <w:spacing w:before="60" w:after="60"/>
              <w:rPr>
                <w:rFonts w:ascii="Cambria" w:hAnsi="Cambria" w:cs="Arial"/>
                <w:sz w:val="18"/>
                <w:szCs w:val="18"/>
                <w:lang w:val="bg-BG"/>
              </w:rPr>
            </w:pPr>
            <w:r w:rsidRPr="00E47B85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(</w:t>
            </w:r>
            <w:r w:rsidR="00F9404F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 xml:space="preserve">Тази </w:t>
            </w:r>
            <w:r w:rsidR="006E11AC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информация се попълва от р</w:t>
            </w:r>
            <w:r w:rsidR="007201DF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едак</w:t>
            </w:r>
            <w:r w:rsidR="00F9404F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цията</w:t>
            </w:r>
            <w:r w:rsidR="007201DF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.</w:t>
            </w:r>
          </w:p>
        </w:tc>
      </w:tr>
    </w:tbl>
    <w:p w14:paraId="2CFB7EC8" w14:textId="470A2240" w:rsidR="006C5DD6" w:rsidRPr="00771078" w:rsidRDefault="006C5DD6" w:rsidP="003E1F0A">
      <w:pPr>
        <w:spacing w:before="120"/>
        <w:jc w:val="both"/>
        <w:rPr>
          <w:rFonts w:ascii="Cambria" w:hAnsi="Cambria" w:cs="Arial"/>
          <w:sz w:val="20"/>
          <w:szCs w:val="20"/>
          <w:lang w:val="bg-BG"/>
        </w:rPr>
      </w:pPr>
    </w:p>
    <w:sectPr w:rsidR="006C5DD6" w:rsidRPr="00771078" w:rsidSect="003E1F0A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9639" w:h="13608" w:code="9"/>
      <w:pgMar w:top="1361" w:right="1134" w:bottom="1191" w:left="1134" w:header="79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7EE4" w14:textId="77777777" w:rsidR="00B25689" w:rsidRDefault="00B25689">
      <w:r>
        <w:separator/>
      </w:r>
    </w:p>
  </w:endnote>
  <w:endnote w:type="continuationSeparator" w:id="0">
    <w:p w14:paraId="1B025347" w14:textId="77777777" w:rsidR="00B25689" w:rsidRDefault="00B2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5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2098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B8092B7" w14:textId="0F81FA94" w:rsidR="000449FE" w:rsidRPr="00D86845" w:rsidRDefault="000449FE">
        <w:pPr>
          <w:pStyle w:val="Footer"/>
          <w:rPr>
            <w:rFonts w:ascii="Arial" w:hAnsi="Arial" w:cs="Arial"/>
            <w:sz w:val="20"/>
            <w:szCs w:val="20"/>
          </w:rPr>
        </w:pPr>
        <w:r w:rsidRPr="00D86845">
          <w:rPr>
            <w:rFonts w:ascii="Arial" w:hAnsi="Arial" w:cs="Arial"/>
            <w:sz w:val="20"/>
            <w:szCs w:val="20"/>
          </w:rPr>
          <w:fldChar w:fldCharType="begin"/>
        </w:r>
        <w:r w:rsidRPr="00D8684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86845">
          <w:rPr>
            <w:rFonts w:ascii="Arial" w:hAnsi="Arial" w:cs="Arial"/>
            <w:sz w:val="20"/>
            <w:szCs w:val="20"/>
          </w:rPr>
          <w:fldChar w:fldCharType="separate"/>
        </w:r>
        <w:r w:rsidR="00565876">
          <w:rPr>
            <w:rFonts w:ascii="Arial" w:hAnsi="Arial" w:cs="Arial"/>
            <w:noProof/>
            <w:sz w:val="20"/>
            <w:szCs w:val="20"/>
          </w:rPr>
          <w:t>10</w:t>
        </w:r>
        <w:r w:rsidRPr="00D8684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137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1F5FE" w14:textId="7F87A4D4" w:rsidR="000449FE" w:rsidRPr="003E1F0A" w:rsidRDefault="003E1F0A" w:rsidP="003E1F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6980" w14:textId="38E30058" w:rsidR="000449FE" w:rsidRPr="00D86845" w:rsidRDefault="000449FE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73DA" w14:textId="77777777" w:rsidR="00B25689" w:rsidRDefault="00B25689">
      <w:r>
        <w:separator/>
      </w:r>
    </w:p>
  </w:footnote>
  <w:footnote w:type="continuationSeparator" w:id="0">
    <w:p w14:paraId="4BE8F053" w14:textId="77777777" w:rsidR="00B25689" w:rsidRDefault="00B2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876" w14:textId="002D45E0" w:rsidR="000449FE" w:rsidRPr="003E3F3D" w:rsidRDefault="003E3F3D" w:rsidP="003E3F3D">
    <w:pPr>
      <w:pStyle w:val="Header"/>
    </w:pPr>
    <w:proofErr w:type="spellStart"/>
    <w:r w:rsidRPr="00687BFB">
      <w:rPr>
        <w:rFonts w:asciiTheme="minorHAnsi" w:hAnsiTheme="minorHAnsi" w:cstheme="minorHAnsi"/>
        <w:i/>
        <w:sz w:val="16"/>
        <w:szCs w:val="16"/>
      </w:rPr>
      <w:t>Икономическа</w:t>
    </w:r>
    <w:proofErr w:type="spellEnd"/>
    <w:r w:rsidRPr="00687BFB">
      <w:rPr>
        <w:rFonts w:asciiTheme="minorHAnsi" w:hAnsiTheme="minorHAnsi" w:cstheme="minorHAnsi"/>
        <w:i/>
        <w:sz w:val="16"/>
        <w:szCs w:val="16"/>
      </w:rPr>
      <w:t xml:space="preserve"> </w:t>
    </w:r>
    <w:proofErr w:type="spellStart"/>
    <w:r w:rsidRPr="00687BFB">
      <w:rPr>
        <w:rFonts w:asciiTheme="minorHAnsi" w:hAnsiTheme="minorHAnsi" w:cstheme="minorHAnsi"/>
        <w:i/>
        <w:sz w:val="16"/>
        <w:szCs w:val="16"/>
      </w:rPr>
      <w:t>мисъл</w:t>
    </w:r>
    <w:proofErr w:type="spellEnd"/>
    <w:r w:rsidRPr="00687BFB">
      <w:rPr>
        <w:rFonts w:asciiTheme="minorHAnsi" w:hAnsiTheme="minorHAnsi" w:cstheme="minorHAnsi"/>
        <w:i/>
        <w:sz w:val="16"/>
        <w:szCs w:val="16"/>
      </w:rPr>
      <w:t xml:space="preserve"> / Economic Thought </w:t>
    </w:r>
    <w:r>
      <w:rPr>
        <w:rFonts w:asciiTheme="minorHAnsi" w:hAnsiTheme="minorHAnsi" w:cstheme="minorHAnsi"/>
        <w:i/>
        <w:sz w:val="16"/>
        <w:szCs w:val="16"/>
        <w:lang w:val="bg-BG"/>
      </w:rPr>
      <w:t>…</w:t>
    </w:r>
    <w:r w:rsidRPr="00687BFB">
      <w:rPr>
        <w:rFonts w:asciiTheme="minorHAnsi" w:hAnsiTheme="minorHAnsi" w:cstheme="minorHAnsi"/>
        <w:i/>
        <w:sz w:val="16"/>
        <w:szCs w:val="16"/>
      </w:rPr>
      <w:t>(</w:t>
    </w:r>
    <w:r>
      <w:rPr>
        <w:rFonts w:asciiTheme="minorHAnsi" w:hAnsiTheme="minorHAnsi" w:cstheme="minorHAnsi"/>
        <w:i/>
        <w:sz w:val="16"/>
        <w:szCs w:val="16"/>
        <w:lang w:val="bg-BG"/>
      </w:rPr>
      <w:t>..</w:t>
    </w:r>
    <w:r w:rsidRPr="00687BFB">
      <w:rPr>
        <w:rFonts w:asciiTheme="minorHAnsi" w:hAnsiTheme="minorHAnsi" w:cstheme="minorHAnsi"/>
        <w:i/>
        <w:sz w:val="16"/>
        <w:szCs w:val="16"/>
      </w:rPr>
      <w:t xml:space="preserve">) </w:t>
    </w:r>
    <w:proofErr w:type="gramStart"/>
    <w:r w:rsidRPr="00687BFB">
      <w:rPr>
        <w:rFonts w:asciiTheme="minorHAnsi" w:hAnsiTheme="minorHAnsi" w:cstheme="minorHAnsi"/>
        <w:i/>
        <w:sz w:val="16"/>
        <w:szCs w:val="16"/>
      </w:rPr>
      <w:t>202</w:t>
    </w:r>
    <w:r>
      <w:rPr>
        <w:rFonts w:asciiTheme="minorHAnsi" w:hAnsiTheme="minorHAnsi" w:cstheme="minorHAnsi"/>
        <w:i/>
        <w:sz w:val="16"/>
        <w:szCs w:val="16"/>
        <w:lang w:val="bg-BG"/>
      </w:rPr>
      <w:t>..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2C3B" w14:textId="0127FF43" w:rsidR="000449FE" w:rsidRPr="003E3F3D" w:rsidRDefault="003E3F3D" w:rsidP="00687BFB">
    <w:pPr>
      <w:pStyle w:val="Header"/>
      <w:rPr>
        <w:rFonts w:asciiTheme="minorHAnsi" w:hAnsiTheme="minorHAnsi" w:cstheme="minorHAnsi"/>
        <w:i/>
        <w:sz w:val="16"/>
        <w:szCs w:val="16"/>
        <w:lang w:val="en-GB"/>
      </w:rPr>
    </w:pPr>
    <w:proofErr w:type="spellStart"/>
    <w:r w:rsidRPr="003E3F3D">
      <w:rPr>
        <w:rFonts w:asciiTheme="minorHAnsi" w:hAnsiTheme="minorHAnsi" w:cstheme="minorHAnsi"/>
        <w:i/>
        <w:sz w:val="16"/>
        <w:szCs w:val="16"/>
        <w:lang w:val="en-GB"/>
      </w:rPr>
      <w:t>Фамилия</w:t>
    </w:r>
    <w:proofErr w:type="spellEnd"/>
    <w:r w:rsidRPr="003E3F3D">
      <w:rPr>
        <w:rFonts w:asciiTheme="minorHAnsi" w:hAnsiTheme="minorHAnsi" w:cstheme="minorHAnsi"/>
        <w:i/>
        <w:sz w:val="16"/>
        <w:szCs w:val="16"/>
        <w:lang w:val="en-GB"/>
      </w:rPr>
      <w:t xml:space="preserve">, </w:t>
    </w:r>
    <w:proofErr w:type="spellStart"/>
    <w:r w:rsidRPr="003E3F3D">
      <w:rPr>
        <w:rFonts w:asciiTheme="minorHAnsi" w:hAnsiTheme="minorHAnsi" w:cstheme="minorHAnsi"/>
        <w:i/>
        <w:sz w:val="16"/>
        <w:szCs w:val="16"/>
        <w:lang w:val="en-GB"/>
      </w:rPr>
      <w:t>Инициал</w:t>
    </w:r>
    <w:proofErr w:type="spellEnd"/>
    <w:r w:rsidRPr="003E3F3D">
      <w:rPr>
        <w:rFonts w:asciiTheme="minorHAnsi" w:hAnsiTheme="minorHAnsi" w:cstheme="minorHAnsi"/>
        <w:i/>
        <w:sz w:val="16"/>
        <w:szCs w:val="16"/>
        <w:lang w:val="en-GB"/>
      </w:rPr>
      <w:t xml:space="preserve"> </w:t>
    </w:r>
    <w:proofErr w:type="spellStart"/>
    <w:r w:rsidRPr="003E3F3D">
      <w:rPr>
        <w:rFonts w:asciiTheme="minorHAnsi" w:hAnsiTheme="minorHAnsi" w:cstheme="minorHAnsi"/>
        <w:i/>
        <w:sz w:val="16"/>
        <w:szCs w:val="16"/>
        <w:lang w:val="en-GB"/>
      </w:rPr>
      <w:t>на</w:t>
    </w:r>
    <w:proofErr w:type="spellEnd"/>
    <w:r w:rsidRPr="003E3F3D">
      <w:rPr>
        <w:rFonts w:asciiTheme="minorHAnsi" w:hAnsiTheme="minorHAnsi" w:cstheme="minorHAnsi"/>
        <w:i/>
        <w:sz w:val="16"/>
        <w:szCs w:val="16"/>
        <w:lang w:val="en-GB"/>
      </w:rPr>
      <w:t xml:space="preserve"> </w:t>
    </w:r>
    <w:proofErr w:type="spellStart"/>
    <w:r w:rsidRPr="003E3F3D">
      <w:rPr>
        <w:rFonts w:asciiTheme="minorHAnsi" w:hAnsiTheme="minorHAnsi" w:cstheme="minorHAnsi"/>
        <w:i/>
        <w:sz w:val="16"/>
        <w:szCs w:val="16"/>
        <w:lang w:val="en-GB"/>
      </w:rPr>
      <w:t>личното</w:t>
    </w:r>
    <w:proofErr w:type="spellEnd"/>
    <w:r w:rsidRPr="003E3F3D">
      <w:rPr>
        <w:rFonts w:asciiTheme="minorHAnsi" w:hAnsiTheme="minorHAnsi" w:cstheme="minorHAnsi"/>
        <w:i/>
        <w:sz w:val="16"/>
        <w:szCs w:val="16"/>
        <w:lang w:val="en-GB"/>
      </w:rPr>
      <w:t xml:space="preserve"> </w:t>
    </w:r>
    <w:proofErr w:type="spellStart"/>
    <w:r w:rsidRPr="003E3F3D">
      <w:rPr>
        <w:rFonts w:asciiTheme="minorHAnsi" w:hAnsiTheme="minorHAnsi" w:cstheme="minorHAnsi"/>
        <w:i/>
        <w:sz w:val="16"/>
        <w:szCs w:val="16"/>
        <w:lang w:val="en-GB"/>
      </w:rPr>
      <w:t>име</w:t>
    </w:r>
    <w:proofErr w:type="spellEnd"/>
    <w:r w:rsidRPr="003E3F3D">
      <w:rPr>
        <w:rFonts w:asciiTheme="minorHAnsi" w:hAnsiTheme="minorHAnsi" w:cstheme="minorHAnsi"/>
        <w:i/>
        <w:sz w:val="16"/>
        <w:szCs w:val="16"/>
        <w:lang w:val="en-GB"/>
      </w:rPr>
      <w:t xml:space="preserve">, …. </w:t>
    </w:r>
    <w:proofErr w:type="spellStart"/>
    <w:r w:rsidRPr="003E3F3D">
      <w:rPr>
        <w:rFonts w:asciiTheme="minorHAnsi" w:hAnsiTheme="minorHAnsi" w:cstheme="minorHAnsi"/>
        <w:i/>
        <w:sz w:val="16"/>
        <w:szCs w:val="16"/>
        <w:lang w:val="en-GB"/>
      </w:rPr>
      <w:t>Заглавие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51F"/>
    <w:multiLevelType w:val="hybridMultilevel"/>
    <w:tmpl w:val="08C25984"/>
    <w:lvl w:ilvl="0" w:tplc="0402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038240D8"/>
    <w:multiLevelType w:val="hybridMultilevel"/>
    <w:tmpl w:val="D39A7B8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997AC1"/>
    <w:multiLevelType w:val="hybridMultilevel"/>
    <w:tmpl w:val="057CD0F2"/>
    <w:lvl w:ilvl="0" w:tplc="0402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 w15:restartNumberingAfterBreak="0">
    <w:nsid w:val="0A080A44"/>
    <w:multiLevelType w:val="hybridMultilevel"/>
    <w:tmpl w:val="2354AD54"/>
    <w:lvl w:ilvl="0" w:tplc="E6CA5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AE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4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2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E3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6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A5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4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44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55235C"/>
    <w:multiLevelType w:val="hybridMultilevel"/>
    <w:tmpl w:val="5D645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0020"/>
    <w:multiLevelType w:val="hybridMultilevel"/>
    <w:tmpl w:val="6A10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748B"/>
    <w:multiLevelType w:val="hybridMultilevel"/>
    <w:tmpl w:val="9FD0695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D11C2E"/>
    <w:multiLevelType w:val="hybridMultilevel"/>
    <w:tmpl w:val="9282F0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4B"/>
    <w:multiLevelType w:val="hybridMultilevel"/>
    <w:tmpl w:val="B8680694"/>
    <w:lvl w:ilvl="0" w:tplc="C3E6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69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AD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4A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B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23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20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F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EA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076D09"/>
    <w:multiLevelType w:val="hybridMultilevel"/>
    <w:tmpl w:val="A5DA1A7E"/>
    <w:lvl w:ilvl="0" w:tplc="C1C2C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C2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A4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82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2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AD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E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A4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3A074B"/>
    <w:multiLevelType w:val="hybridMultilevel"/>
    <w:tmpl w:val="6A10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6BB"/>
    <w:multiLevelType w:val="hybridMultilevel"/>
    <w:tmpl w:val="B1EE6F6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B81295"/>
    <w:multiLevelType w:val="hybridMultilevel"/>
    <w:tmpl w:val="ADA41E2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22D32831"/>
    <w:multiLevelType w:val="multilevel"/>
    <w:tmpl w:val="39280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7305"/>
    <w:multiLevelType w:val="hybridMultilevel"/>
    <w:tmpl w:val="A94AEFE2"/>
    <w:lvl w:ilvl="0" w:tplc="47AC1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40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E9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0B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6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87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A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0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66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4068F6"/>
    <w:multiLevelType w:val="hybridMultilevel"/>
    <w:tmpl w:val="0A70C766"/>
    <w:lvl w:ilvl="0" w:tplc="36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09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03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E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A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A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05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8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A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301406"/>
    <w:multiLevelType w:val="hybridMultilevel"/>
    <w:tmpl w:val="C88427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60E8A"/>
    <w:multiLevelType w:val="hybridMultilevel"/>
    <w:tmpl w:val="2E1C2E60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06956EB"/>
    <w:multiLevelType w:val="multilevel"/>
    <w:tmpl w:val="B840E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0EB6507"/>
    <w:multiLevelType w:val="hybridMultilevel"/>
    <w:tmpl w:val="1FA8B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810F0"/>
    <w:multiLevelType w:val="hybridMultilevel"/>
    <w:tmpl w:val="DDFEEE7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8A24CCE"/>
    <w:multiLevelType w:val="hybridMultilevel"/>
    <w:tmpl w:val="6A10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B5CAB"/>
    <w:multiLevelType w:val="hybridMultilevel"/>
    <w:tmpl w:val="96CC9340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 w15:restartNumberingAfterBreak="0">
    <w:nsid w:val="3BDC34AC"/>
    <w:multiLevelType w:val="hybridMultilevel"/>
    <w:tmpl w:val="D9CAB2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B7E42"/>
    <w:multiLevelType w:val="hybridMultilevel"/>
    <w:tmpl w:val="01E2AA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A4460"/>
    <w:multiLevelType w:val="hybridMultilevel"/>
    <w:tmpl w:val="CEA65620"/>
    <w:lvl w:ilvl="0" w:tplc="83220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D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C4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AA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00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6D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6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8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AF712D"/>
    <w:multiLevelType w:val="multilevel"/>
    <w:tmpl w:val="5C34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2165F"/>
    <w:multiLevelType w:val="hybridMultilevel"/>
    <w:tmpl w:val="F2C2BBB2"/>
    <w:lvl w:ilvl="0" w:tplc="1D18A964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B640496"/>
    <w:multiLevelType w:val="hybridMultilevel"/>
    <w:tmpl w:val="185246F6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D53A9"/>
    <w:multiLevelType w:val="hybridMultilevel"/>
    <w:tmpl w:val="836AFB48"/>
    <w:lvl w:ilvl="0" w:tplc="9B3CF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2E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C2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A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46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83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6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49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62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EA071D"/>
    <w:multiLevelType w:val="hybridMultilevel"/>
    <w:tmpl w:val="09926C7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8E7679D"/>
    <w:multiLevelType w:val="hybridMultilevel"/>
    <w:tmpl w:val="6A10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02D0C"/>
    <w:multiLevelType w:val="hybridMultilevel"/>
    <w:tmpl w:val="D69EF9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83618"/>
    <w:multiLevelType w:val="hybridMultilevel"/>
    <w:tmpl w:val="DA1878DA"/>
    <w:lvl w:ilvl="0" w:tplc="E5A45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A7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AB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06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A9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03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0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A6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13337D"/>
    <w:multiLevelType w:val="hybridMultilevel"/>
    <w:tmpl w:val="00FACEB2"/>
    <w:lvl w:ilvl="0" w:tplc="16FAD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0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C6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6B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2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CE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41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0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6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6432D8"/>
    <w:multiLevelType w:val="hybridMultilevel"/>
    <w:tmpl w:val="91C6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865FD"/>
    <w:multiLevelType w:val="hybridMultilevel"/>
    <w:tmpl w:val="ECB6B2A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8F00EF0"/>
    <w:multiLevelType w:val="hybridMultilevel"/>
    <w:tmpl w:val="C7DE1B64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9187F33"/>
    <w:multiLevelType w:val="hybridMultilevel"/>
    <w:tmpl w:val="128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A649B"/>
    <w:multiLevelType w:val="hybridMultilevel"/>
    <w:tmpl w:val="A5FE7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851AF"/>
    <w:multiLevelType w:val="hybridMultilevel"/>
    <w:tmpl w:val="D42E9810"/>
    <w:lvl w:ilvl="0" w:tplc="37A05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44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8D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7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D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0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AB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B7F35D5"/>
    <w:multiLevelType w:val="hybridMultilevel"/>
    <w:tmpl w:val="D2F24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E1FF7"/>
    <w:multiLevelType w:val="hybridMultilevel"/>
    <w:tmpl w:val="6A10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B5E1D"/>
    <w:multiLevelType w:val="hybridMultilevel"/>
    <w:tmpl w:val="8BBC4A56"/>
    <w:lvl w:ilvl="0" w:tplc="3E082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E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02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8D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E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8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6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4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0D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2E81209"/>
    <w:multiLevelType w:val="hybridMultilevel"/>
    <w:tmpl w:val="40463FA4"/>
    <w:lvl w:ilvl="0" w:tplc="F6420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6E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2F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3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7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E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4C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67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6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301439A"/>
    <w:multiLevelType w:val="hybridMultilevel"/>
    <w:tmpl w:val="684E0E7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0D17B6"/>
    <w:multiLevelType w:val="multilevel"/>
    <w:tmpl w:val="BAE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D6F4A"/>
    <w:multiLevelType w:val="hybridMultilevel"/>
    <w:tmpl w:val="92F2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CF6A3C"/>
    <w:multiLevelType w:val="hybridMultilevel"/>
    <w:tmpl w:val="ACFE1642"/>
    <w:lvl w:ilvl="0" w:tplc="2D5C6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EE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05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E5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49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6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4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8B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D840F42"/>
    <w:multiLevelType w:val="hybridMultilevel"/>
    <w:tmpl w:val="F8102CD8"/>
    <w:lvl w:ilvl="0" w:tplc="C002B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22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6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E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02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68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3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C9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44762427">
    <w:abstractNumId w:val="37"/>
  </w:num>
  <w:num w:numId="2" w16cid:durableId="341320108">
    <w:abstractNumId w:val="32"/>
  </w:num>
  <w:num w:numId="3" w16cid:durableId="727798643">
    <w:abstractNumId w:val="23"/>
  </w:num>
  <w:num w:numId="4" w16cid:durableId="1932619523">
    <w:abstractNumId w:val="36"/>
  </w:num>
  <w:num w:numId="5" w16cid:durableId="1604529810">
    <w:abstractNumId w:val="2"/>
  </w:num>
  <w:num w:numId="6" w16cid:durableId="1009259756">
    <w:abstractNumId w:val="45"/>
  </w:num>
  <w:num w:numId="7" w16cid:durableId="1075930596">
    <w:abstractNumId w:val="0"/>
  </w:num>
  <w:num w:numId="8" w16cid:durableId="1394890075">
    <w:abstractNumId w:val="12"/>
  </w:num>
  <w:num w:numId="9" w16cid:durableId="1342704497">
    <w:abstractNumId w:val="22"/>
  </w:num>
  <w:num w:numId="10" w16cid:durableId="772091194">
    <w:abstractNumId w:val="1"/>
  </w:num>
  <w:num w:numId="11" w16cid:durableId="2090611603">
    <w:abstractNumId w:val="31"/>
  </w:num>
  <w:num w:numId="12" w16cid:durableId="1161581562">
    <w:abstractNumId w:val="10"/>
  </w:num>
  <w:num w:numId="13" w16cid:durableId="1616864988">
    <w:abstractNumId w:val="42"/>
  </w:num>
  <w:num w:numId="14" w16cid:durableId="193160428">
    <w:abstractNumId w:val="21"/>
  </w:num>
  <w:num w:numId="15" w16cid:durableId="1184242608">
    <w:abstractNumId w:val="5"/>
  </w:num>
  <w:num w:numId="16" w16cid:durableId="1010447973">
    <w:abstractNumId w:val="20"/>
  </w:num>
  <w:num w:numId="17" w16cid:durableId="2110272447">
    <w:abstractNumId w:val="6"/>
  </w:num>
  <w:num w:numId="18" w16cid:durableId="558517590">
    <w:abstractNumId w:val="16"/>
  </w:num>
  <w:num w:numId="19" w16cid:durableId="355932233">
    <w:abstractNumId w:val="4"/>
  </w:num>
  <w:num w:numId="20" w16cid:durableId="433675816">
    <w:abstractNumId w:val="11"/>
  </w:num>
  <w:num w:numId="21" w16cid:durableId="1106730705">
    <w:abstractNumId w:val="49"/>
  </w:num>
  <w:num w:numId="22" w16cid:durableId="859707394">
    <w:abstractNumId w:val="8"/>
  </w:num>
  <w:num w:numId="23" w16cid:durableId="745809822">
    <w:abstractNumId w:val="17"/>
  </w:num>
  <w:num w:numId="24" w16cid:durableId="590046020">
    <w:abstractNumId w:val="43"/>
  </w:num>
  <w:num w:numId="25" w16cid:durableId="400326178">
    <w:abstractNumId w:val="44"/>
  </w:num>
  <w:num w:numId="26" w16cid:durableId="473330494">
    <w:abstractNumId w:val="9"/>
  </w:num>
  <w:num w:numId="27" w16cid:durableId="1766225687">
    <w:abstractNumId w:val="48"/>
  </w:num>
  <w:num w:numId="28" w16cid:durableId="1524322043">
    <w:abstractNumId w:val="34"/>
  </w:num>
  <w:num w:numId="29" w16cid:durableId="1379546042">
    <w:abstractNumId w:val="15"/>
  </w:num>
  <w:num w:numId="30" w16cid:durableId="1313097615">
    <w:abstractNumId w:val="40"/>
  </w:num>
  <w:num w:numId="31" w16cid:durableId="62341424">
    <w:abstractNumId w:val="33"/>
  </w:num>
  <w:num w:numId="32" w16cid:durableId="1380209733">
    <w:abstractNumId w:val="14"/>
  </w:num>
  <w:num w:numId="33" w16cid:durableId="448739824">
    <w:abstractNumId w:val="25"/>
  </w:num>
  <w:num w:numId="34" w16cid:durableId="1324771835">
    <w:abstractNumId w:val="3"/>
  </w:num>
  <w:num w:numId="35" w16cid:durableId="1663119415">
    <w:abstractNumId w:val="29"/>
  </w:num>
  <w:num w:numId="36" w16cid:durableId="1483350178">
    <w:abstractNumId w:val="28"/>
  </w:num>
  <w:num w:numId="37" w16cid:durableId="1998341787">
    <w:abstractNumId w:val="13"/>
  </w:num>
  <w:num w:numId="38" w16cid:durableId="1913814739">
    <w:abstractNumId w:val="46"/>
  </w:num>
  <w:num w:numId="39" w16cid:durableId="1366757711">
    <w:abstractNumId w:val="30"/>
  </w:num>
  <w:num w:numId="40" w16cid:durableId="178011864">
    <w:abstractNumId w:val="39"/>
  </w:num>
  <w:num w:numId="41" w16cid:durableId="768280606">
    <w:abstractNumId w:val="41"/>
  </w:num>
  <w:num w:numId="42" w16cid:durableId="181404165">
    <w:abstractNumId w:val="24"/>
  </w:num>
  <w:num w:numId="43" w16cid:durableId="1744136793">
    <w:abstractNumId w:val="26"/>
  </w:num>
  <w:num w:numId="44" w16cid:durableId="612127736">
    <w:abstractNumId w:val="38"/>
  </w:num>
  <w:num w:numId="45" w16cid:durableId="1822498077">
    <w:abstractNumId w:val="35"/>
  </w:num>
  <w:num w:numId="46" w16cid:durableId="1230772100">
    <w:abstractNumId w:val="47"/>
  </w:num>
  <w:num w:numId="47" w16cid:durableId="14768693">
    <w:abstractNumId w:val="19"/>
  </w:num>
  <w:num w:numId="48" w16cid:durableId="1395471331">
    <w:abstractNumId w:val="18"/>
  </w:num>
  <w:num w:numId="49" w16cid:durableId="865097225">
    <w:abstractNumId w:val="7"/>
  </w:num>
  <w:num w:numId="50" w16cid:durableId="20740409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60"/>
    <w:rsid w:val="00003E1E"/>
    <w:rsid w:val="00003E6A"/>
    <w:rsid w:val="00012CD4"/>
    <w:rsid w:val="00015A5C"/>
    <w:rsid w:val="00017FCD"/>
    <w:rsid w:val="00022B8D"/>
    <w:rsid w:val="00022F4E"/>
    <w:rsid w:val="00032122"/>
    <w:rsid w:val="0003297E"/>
    <w:rsid w:val="00032FFC"/>
    <w:rsid w:val="000347DA"/>
    <w:rsid w:val="00034EC8"/>
    <w:rsid w:val="00036DB3"/>
    <w:rsid w:val="000370C8"/>
    <w:rsid w:val="00037AAB"/>
    <w:rsid w:val="00042688"/>
    <w:rsid w:val="000449FE"/>
    <w:rsid w:val="00045B56"/>
    <w:rsid w:val="00057402"/>
    <w:rsid w:val="00057A62"/>
    <w:rsid w:val="00064202"/>
    <w:rsid w:val="00067054"/>
    <w:rsid w:val="00071402"/>
    <w:rsid w:val="00073B2A"/>
    <w:rsid w:val="00073EC0"/>
    <w:rsid w:val="0007514B"/>
    <w:rsid w:val="0008384C"/>
    <w:rsid w:val="00086379"/>
    <w:rsid w:val="00086463"/>
    <w:rsid w:val="00093562"/>
    <w:rsid w:val="00094285"/>
    <w:rsid w:val="00094AE4"/>
    <w:rsid w:val="000A0096"/>
    <w:rsid w:val="000A4084"/>
    <w:rsid w:val="000A463F"/>
    <w:rsid w:val="000A6632"/>
    <w:rsid w:val="000A67EF"/>
    <w:rsid w:val="000A6ABD"/>
    <w:rsid w:val="000B145B"/>
    <w:rsid w:val="000B2C42"/>
    <w:rsid w:val="000B446B"/>
    <w:rsid w:val="000B6570"/>
    <w:rsid w:val="000B7754"/>
    <w:rsid w:val="000C1A6C"/>
    <w:rsid w:val="000C1B5F"/>
    <w:rsid w:val="000C508E"/>
    <w:rsid w:val="000C52A0"/>
    <w:rsid w:val="000D199E"/>
    <w:rsid w:val="000D2344"/>
    <w:rsid w:val="000D3E8A"/>
    <w:rsid w:val="000D5579"/>
    <w:rsid w:val="000E0E2D"/>
    <w:rsid w:val="000E3006"/>
    <w:rsid w:val="000E4945"/>
    <w:rsid w:val="000E7E5A"/>
    <w:rsid w:val="000F0CF3"/>
    <w:rsid w:val="000F1A03"/>
    <w:rsid w:val="000F2BA2"/>
    <w:rsid w:val="000F48AF"/>
    <w:rsid w:val="000F5EF5"/>
    <w:rsid w:val="000F7186"/>
    <w:rsid w:val="001049C7"/>
    <w:rsid w:val="00104DDE"/>
    <w:rsid w:val="001075D8"/>
    <w:rsid w:val="00110854"/>
    <w:rsid w:val="00112934"/>
    <w:rsid w:val="00114A43"/>
    <w:rsid w:val="00115132"/>
    <w:rsid w:val="00117DA6"/>
    <w:rsid w:val="0012066E"/>
    <w:rsid w:val="00122E90"/>
    <w:rsid w:val="00126383"/>
    <w:rsid w:val="001268F6"/>
    <w:rsid w:val="00131AF8"/>
    <w:rsid w:val="00131B6D"/>
    <w:rsid w:val="00132524"/>
    <w:rsid w:val="001325D8"/>
    <w:rsid w:val="00137691"/>
    <w:rsid w:val="0014186A"/>
    <w:rsid w:val="001428B9"/>
    <w:rsid w:val="00144B04"/>
    <w:rsid w:val="001501A8"/>
    <w:rsid w:val="001529F2"/>
    <w:rsid w:val="00152FB3"/>
    <w:rsid w:val="0016065A"/>
    <w:rsid w:val="00160F7C"/>
    <w:rsid w:val="00161494"/>
    <w:rsid w:val="00161A0C"/>
    <w:rsid w:val="0016203B"/>
    <w:rsid w:val="00164501"/>
    <w:rsid w:val="00164823"/>
    <w:rsid w:val="00165C8E"/>
    <w:rsid w:val="00170BAC"/>
    <w:rsid w:val="00171E3D"/>
    <w:rsid w:val="001754CB"/>
    <w:rsid w:val="00176265"/>
    <w:rsid w:val="00181183"/>
    <w:rsid w:val="00182F85"/>
    <w:rsid w:val="00185C64"/>
    <w:rsid w:val="00186838"/>
    <w:rsid w:val="00186F56"/>
    <w:rsid w:val="00187BE4"/>
    <w:rsid w:val="00193759"/>
    <w:rsid w:val="00193A73"/>
    <w:rsid w:val="001A103F"/>
    <w:rsid w:val="001A6FD5"/>
    <w:rsid w:val="001A77BC"/>
    <w:rsid w:val="001B0410"/>
    <w:rsid w:val="001C0234"/>
    <w:rsid w:val="001C24BA"/>
    <w:rsid w:val="001C29FB"/>
    <w:rsid w:val="001C2AA3"/>
    <w:rsid w:val="001C309B"/>
    <w:rsid w:val="001C4230"/>
    <w:rsid w:val="001C65FD"/>
    <w:rsid w:val="001D0B24"/>
    <w:rsid w:val="001D2136"/>
    <w:rsid w:val="001E333E"/>
    <w:rsid w:val="001E6F2A"/>
    <w:rsid w:val="001F2608"/>
    <w:rsid w:val="001F4393"/>
    <w:rsid w:val="001F49C2"/>
    <w:rsid w:val="00203239"/>
    <w:rsid w:val="00204016"/>
    <w:rsid w:val="00204750"/>
    <w:rsid w:val="002055E1"/>
    <w:rsid w:val="00210B27"/>
    <w:rsid w:val="002110C2"/>
    <w:rsid w:val="002127F5"/>
    <w:rsid w:val="00215215"/>
    <w:rsid w:val="0022356A"/>
    <w:rsid w:val="0022765B"/>
    <w:rsid w:val="00230AFE"/>
    <w:rsid w:val="00234344"/>
    <w:rsid w:val="002402C7"/>
    <w:rsid w:val="00242FFC"/>
    <w:rsid w:val="002436A0"/>
    <w:rsid w:val="00243E2C"/>
    <w:rsid w:val="00250834"/>
    <w:rsid w:val="00254429"/>
    <w:rsid w:val="00255B77"/>
    <w:rsid w:val="00260B28"/>
    <w:rsid w:val="00262724"/>
    <w:rsid w:val="00271952"/>
    <w:rsid w:val="002733D3"/>
    <w:rsid w:val="002848EA"/>
    <w:rsid w:val="002862B9"/>
    <w:rsid w:val="00286D28"/>
    <w:rsid w:val="00291862"/>
    <w:rsid w:val="00292143"/>
    <w:rsid w:val="00297A1B"/>
    <w:rsid w:val="002A1E13"/>
    <w:rsid w:val="002A5249"/>
    <w:rsid w:val="002A6219"/>
    <w:rsid w:val="002B10AB"/>
    <w:rsid w:val="002B2478"/>
    <w:rsid w:val="002B2E21"/>
    <w:rsid w:val="002B4652"/>
    <w:rsid w:val="002B76E0"/>
    <w:rsid w:val="002C146F"/>
    <w:rsid w:val="002C291C"/>
    <w:rsid w:val="002C3EDD"/>
    <w:rsid w:val="002C50C8"/>
    <w:rsid w:val="002C7AAE"/>
    <w:rsid w:val="002C7E4B"/>
    <w:rsid w:val="002D36BB"/>
    <w:rsid w:val="002D6ACB"/>
    <w:rsid w:val="002D6FDE"/>
    <w:rsid w:val="002E1AEC"/>
    <w:rsid w:val="002E2FC2"/>
    <w:rsid w:val="002E31BA"/>
    <w:rsid w:val="002E7A3B"/>
    <w:rsid w:val="002F1743"/>
    <w:rsid w:val="002F252C"/>
    <w:rsid w:val="002F2C83"/>
    <w:rsid w:val="002F4CCD"/>
    <w:rsid w:val="002F5112"/>
    <w:rsid w:val="002F589D"/>
    <w:rsid w:val="0030435D"/>
    <w:rsid w:val="003056CD"/>
    <w:rsid w:val="00310BF6"/>
    <w:rsid w:val="0031115A"/>
    <w:rsid w:val="00312D71"/>
    <w:rsid w:val="00314686"/>
    <w:rsid w:val="00316985"/>
    <w:rsid w:val="00324053"/>
    <w:rsid w:val="00325C88"/>
    <w:rsid w:val="003305AE"/>
    <w:rsid w:val="003326AB"/>
    <w:rsid w:val="00333E49"/>
    <w:rsid w:val="00335EFE"/>
    <w:rsid w:val="00337677"/>
    <w:rsid w:val="00340105"/>
    <w:rsid w:val="00351B4C"/>
    <w:rsid w:val="00354260"/>
    <w:rsid w:val="003617C8"/>
    <w:rsid w:val="00361B5F"/>
    <w:rsid w:val="00370DE0"/>
    <w:rsid w:val="0037242F"/>
    <w:rsid w:val="00372EB5"/>
    <w:rsid w:val="00376740"/>
    <w:rsid w:val="0039106D"/>
    <w:rsid w:val="00392C35"/>
    <w:rsid w:val="00392F91"/>
    <w:rsid w:val="00393364"/>
    <w:rsid w:val="003A1BC3"/>
    <w:rsid w:val="003A208D"/>
    <w:rsid w:val="003A6297"/>
    <w:rsid w:val="003B4C79"/>
    <w:rsid w:val="003B4EA4"/>
    <w:rsid w:val="003B6F63"/>
    <w:rsid w:val="003B7804"/>
    <w:rsid w:val="003C07C7"/>
    <w:rsid w:val="003C097F"/>
    <w:rsid w:val="003C1E89"/>
    <w:rsid w:val="003C2B47"/>
    <w:rsid w:val="003C4B47"/>
    <w:rsid w:val="003C51FD"/>
    <w:rsid w:val="003C6111"/>
    <w:rsid w:val="003C6DA2"/>
    <w:rsid w:val="003C77C4"/>
    <w:rsid w:val="003D3A5B"/>
    <w:rsid w:val="003D4789"/>
    <w:rsid w:val="003E1A3F"/>
    <w:rsid w:val="003E1F0A"/>
    <w:rsid w:val="003E1FF3"/>
    <w:rsid w:val="003E3F3D"/>
    <w:rsid w:val="003E456C"/>
    <w:rsid w:val="003E5005"/>
    <w:rsid w:val="003E5FAB"/>
    <w:rsid w:val="003E66A2"/>
    <w:rsid w:val="003E67DF"/>
    <w:rsid w:val="003E72AD"/>
    <w:rsid w:val="003E774E"/>
    <w:rsid w:val="003F0D54"/>
    <w:rsid w:val="003F139A"/>
    <w:rsid w:val="003F25C4"/>
    <w:rsid w:val="003F2BB2"/>
    <w:rsid w:val="003F3FFF"/>
    <w:rsid w:val="003F454D"/>
    <w:rsid w:val="004001F2"/>
    <w:rsid w:val="0040255B"/>
    <w:rsid w:val="004072E3"/>
    <w:rsid w:val="0041015A"/>
    <w:rsid w:val="00411976"/>
    <w:rsid w:val="00413714"/>
    <w:rsid w:val="004168BB"/>
    <w:rsid w:val="00421D6E"/>
    <w:rsid w:val="00423C84"/>
    <w:rsid w:val="00432A94"/>
    <w:rsid w:val="00436176"/>
    <w:rsid w:val="004418CC"/>
    <w:rsid w:val="00445696"/>
    <w:rsid w:val="0044640F"/>
    <w:rsid w:val="00453148"/>
    <w:rsid w:val="00453699"/>
    <w:rsid w:val="00461D7A"/>
    <w:rsid w:val="004621FA"/>
    <w:rsid w:val="00464D43"/>
    <w:rsid w:val="0046590B"/>
    <w:rsid w:val="0047095A"/>
    <w:rsid w:val="0047247A"/>
    <w:rsid w:val="004736F9"/>
    <w:rsid w:val="0047395A"/>
    <w:rsid w:val="00473998"/>
    <w:rsid w:val="00476E74"/>
    <w:rsid w:val="004776A8"/>
    <w:rsid w:val="0048017E"/>
    <w:rsid w:val="00485D34"/>
    <w:rsid w:val="00486554"/>
    <w:rsid w:val="00491C56"/>
    <w:rsid w:val="00494DF7"/>
    <w:rsid w:val="004A210C"/>
    <w:rsid w:val="004A4E00"/>
    <w:rsid w:val="004B0909"/>
    <w:rsid w:val="004B0AB0"/>
    <w:rsid w:val="004B2B07"/>
    <w:rsid w:val="004B45E3"/>
    <w:rsid w:val="004B49DB"/>
    <w:rsid w:val="004C1B58"/>
    <w:rsid w:val="004C1FF0"/>
    <w:rsid w:val="004C52DC"/>
    <w:rsid w:val="004C74E3"/>
    <w:rsid w:val="004C77BF"/>
    <w:rsid w:val="004D1CA8"/>
    <w:rsid w:val="004D50D9"/>
    <w:rsid w:val="004D6320"/>
    <w:rsid w:val="004D7ACF"/>
    <w:rsid w:val="004E007F"/>
    <w:rsid w:val="004E091C"/>
    <w:rsid w:val="004E4665"/>
    <w:rsid w:val="004E48B6"/>
    <w:rsid w:val="004E7BF9"/>
    <w:rsid w:val="004F0E25"/>
    <w:rsid w:val="004F0FFE"/>
    <w:rsid w:val="004F1584"/>
    <w:rsid w:val="004F71D5"/>
    <w:rsid w:val="00507DF5"/>
    <w:rsid w:val="0051184C"/>
    <w:rsid w:val="00512270"/>
    <w:rsid w:val="00514F3E"/>
    <w:rsid w:val="005156B2"/>
    <w:rsid w:val="005169E5"/>
    <w:rsid w:val="0051790D"/>
    <w:rsid w:val="00517DE3"/>
    <w:rsid w:val="00521BD4"/>
    <w:rsid w:val="00523EA7"/>
    <w:rsid w:val="00526C60"/>
    <w:rsid w:val="00527494"/>
    <w:rsid w:val="00533B73"/>
    <w:rsid w:val="0053419D"/>
    <w:rsid w:val="005361DC"/>
    <w:rsid w:val="00536212"/>
    <w:rsid w:val="00541531"/>
    <w:rsid w:val="00546A62"/>
    <w:rsid w:val="00547898"/>
    <w:rsid w:val="00551B72"/>
    <w:rsid w:val="00553981"/>
    <w:rsid w:val="0056020C"/>
    <w:rsid w:val="00565876"/>
    <w:rsid w:val="00576BED"/>
    <w:rsid w:val="0058129F"/>
    <w:rsid w:val="00585457"/>
    <w:rsid w:val="005918B7"/>
    <w:rsid w:val="0059267C"/>
    <w:rsid w:val="00593BAF"/>
    <w:rsid w:val="00594D9D"/>
    <w:rsid w:val="00595263"/>
    <w:rsid w:val="00597652"/>
    <w:rsid w:val="00597AB2"/>
    <w:rsid w:val="005B242B"/>
    <w:rsid w:val="005B2FEC"/>
    <w:rsid w:val="005B51E7"/>
    <w:rsid w:val="005C09EA"/>
    <w:rsid w:val="005C0FF6"/>
    <w:rsid w:val="005C1408"/>
    <w:rsid w:val="005C2E39"/>
    <w:rsid w:val="005C30C5"/>
    <w:rsid w:val="005C368C"/>
    <w:rsid w:val="005C412E"/>
    <w:rsid w:val="005C4998"/>
    <w:rsid w:val="005C4D29"/>
    <w:rsid w:val="005C547D"/>
    <w:rsid w:val="005C574C"/>
    <w:rsid w:val="005C5F29"/>
    <w:rsid w:val="005C6875"/>
    <w:rsid w:val="005C7659"/>
    <w:rsid w:val="005D02F8"/>
    <w:rsid w:val="005D71C3"/>
    <w:rsid w:val="005E025E"/>
    <w:rsid w:val="005E0520"/>
    <w:rsid w:val="005E0730"/>
    <w:rsid w:val="005E1D28"/>
    <w:rsid w:val="005E418C"/>
    <w:rsid w:val="005E4EDD"/>
    <w:rsid w:val="005E64B4"/>
    <w:rsid w:val="005F5205"/>
    <w:rsid w:val="006067D3"/>
    <w:rsid w:val="0061135E"/>
    <w:rsid w:val="00611AE7"/>
    <w:rsid w:val="0061206D"/>
    <w:rsid w:val="006161CF"/>
    <w:rsid w:val="00620130"/>
    <w:rsid w:val="0062239C"/>
    <w:rsid w:val="00624341"/>
    <w:rsid w:val="00627DB5"/>
    <w:rsid w:val="00631D7E"/>
    <w:rsid w:val="00632F10"/>
    <w:rsid w:val="00633D3B"/>
    <w:rsid w:val="00635AAA"/>
    <w:rsid w:val="00636811"/>
    <w:rsid w:val="0064176F"/>
    <w:rsid w:val="00641C3D"/>
    <w:rsid w:val="00642833"/>
    <w:rsid w:val="00642F95"/>
    <w:rsid w:val="00643035"/>
    <w:rsid w:val="00643B19"/>
    <w:rsid w:val="00645405"/>
    <w:rsid w:val="00650267"/>
    <w:rsid w:val="00650A49"/>
    <w:rsid w:val="006532B3"/>
    <w:rsid w:val="00654C0D"/>
    <w:rsid w:val="00660E33"/>
    <w:rsid w:val="006706AC"/>
    <w:rsid w:val="00675111"/>
    <w:rsid w:val="00676F63"/>
    <w:rsid w:val="006817F7"/>
    <w:rsid w:val="006824CC"/>
    <w:rsid w:val="006844D7"/>
    <w:rsid w:val="00685123"/>
    <w:rsid w:val="00685B1A"/>
    <w:rsid w:val="00687BFB"/>
    <w:rsid w:val="006921B3"/>
    <w:rsid w:val="006951E9"/>
    <w:rsid w:val="006A16CB"/>
    <w:rsid w:val="006A1AAA"/>
    <w:rsid w:val="006A26F9"/>
    <w:rsid w:val="006A47F0"/>
    <w:rsid w:val="006A61F6"/>
    <w:rsid w:val="006B180A"/>
    <w:rsid w:val="006B3DBD"/>
    <w:rsid w:val="006C290D"/>
    <w:rsid w:val="006C31D6"/>
    <w:rsid w:val="006C5DD6"/>
    <w:rsid w:val="006C7944"/>
    <w:rsid w:val="006D275E"/>
    <w:rsid w:val="006D3B78"/>
    <w:rsid w:val="006D4354"/>
    <w:rsid w:val="006E11AC"/>
    <w:rsid w:val="006E204B"/>
    <w:rsid w:val="006E302B"/>
    <w:rsid w:val="006E3322"/>
    <w:rsid w:val="006F0BC0"/>
    <w:rsid w:val="006F3716"/>
    <w:rsid w:val="00706010"/>
    <w:rsid w:val="00706B31"/>
    <w:rsid w:val="00710403"/>
    <w:rsid w:val="0071715D"/>
    <w:rsid w:val="007201DF"/>
    <w:rsid w:val="007208A8"/>
    <w:rsid w:val="007236D4"/>
    <w:rsid w:val="0072456F"/>
    <w:rsid w:val="00724C24"/>
    <w:rsid w:val="00730C0C"/>
    <w:rsid w:val="00731E2B"/>
    <w:rsid w:val="0073454C"/>
    <w:rsid w:val="00736BEC"/>
    <w:rsid w:val="00741A19"/>
    <w:rsid w:val="007431AC"/>
    <w:rsid w:val="00747D5C"/>
    <w:rsid w:val="00747F70"/>
    <w:rsid w:val="00751DC9"/>
    <w:rsid w:val="00752319"/>
    <w:rsid w:val="00753C9A"/>
    <w:rsid w:val="00755BE9"/>
    <w:rsid w:val="00760461"/>
    <w:rsid w:val="00763F2C"/>
    <w:rsid w:val="00765556"/>
    <w:rsid w:val="0076565E"/>
    <w:rsid w:val="00766520"/>
    <w:rsid w:val="00770117"/>
    <w:rsid w:val="00771078"/>
    <w:rsid w:val="00772963"/>
    <w:rsid w:val="007729C3"/>
    <w:rsid w:val="00773089"/>
    <w:rsid w:val="007864C9"/>
    <w:rsid w:val="00793108"/>
    <w:rsid w:val="00795260"/>
    <w:rsid w:val="007A0F22"/>
    <w:rsid w:val="007A2DC1"/>
    <w:rsid w:val="007A36E5"/>
    <w:rsid w:val="007A6752"/>
    <w:rsid w:val="007B22E3"/>
    <w:rsid w:val="007B4FA0"/>
    <w:rsid w:val="007C1103"/>
    <w:rsid w:val="007C1135"/>
    <w:rsid w:val="007C1B53"/>
    <w:rsid w:val="007C2901"/>
    <w:rsid w:val="007C35FC"/>
    <w:rsid w:val="007C3880"/>
    <w:rsid w:val="007D039D"/>
    <w:rsid w:val="007D1AC1"/>
    <w:rsid w:val="007D1DEB"/>
    <w:rsid w:val="007D3CE6"/>
    <w:rsid w:val="007D4961"/>
    <w:rsid w:val="007D4EEB"/>
    <w:rsid w:val="007D6323"/>
    <w:rsid w:val="007D6A14"/>
    <w:rsid w:val="007E0999"/>
    <w:rsid w:val="007E0FAE"/>
    <w:rsid w:val="007E2E68"/>
    <w:rsid w:val="007E39E7"/>
    <w:rsid w:val="007E6D29"/>
    <w:rsid w:val="007E7666"/>
    <w:rsid w:val="007F44FA"/>
    <w:rsid w:val="007F66F8"/>
    <w:rsid w:val="008028DE"/>
    <w:rsid w:val="008040A2"/>
    <w:rsid w:val="00810179"/>
    <w:rsid w:val="008142D0"/>
    <w:rsid w:val="00814354"/>
    <w:rsid w:val="008169C0"/>
    <w:rsid w:val="0081732C"/>
    <w:rsid w:val="00817CD2"/>
    <w:rsid w:val="0082075D"/>
    <w:rsid w:val="008220ED"/>
    <w:rsid w:val="00822B82"/>
    <w:rsid w:val="00825364"/>
    <w:rsid w:val="008331D7"/>
    <w:rsid w:val="00833717"/>
    <w:rsid w:val="00833A6B"/>
    <w:rsid w:val="0083450E"/>
    <w:rsid w:val="00837AF6"/>
    <w:rsid w:val="008405ED"/>
    <w:rsid w:val="00841091"/>
    <w:rsid w:val="00841DC3"/>
    <w:rsid w:val="008444DE"/>
    <w:rsid w:val="00844FE4"/>
    <w:rsid w:val="00846F16"/>
    <w:rsid w:val="00850748"/>
    <w:rsid w:val="00850D9D"/>
    <w:rsid w:val="00852731"/>
    <w:rsid w:val="00853FEA"/>
    <w:rsid w:val="008602CA"/>
    <w:rsid w:val="00871116"/>
    <w:rsid w:val="00881395"/>
    <w:rsid w:val="00882086"/>
    <w:rsid w:val="0088495A"/>
    <w:rsid w:val="00884FDE"/>
    <w:rsid w:val="00886F66"/>
    <w:rsid w:val="008900ED"/>
    <w:rsid w:val="008909AD"/>
    <w:rsid w:val="008912D2"/>
    <w:rsid w:val="00893CB5"/>
    <w:rsid w:val="008973CD"/>
    <w:rsid w:val="008A3411"/>
    <w:rsid w:val="008A3B76"/>
    <w:rsid w:val="008A4BDC"/>
    <w:rsid w:val="008A7465"/>
    <w:rsid w:val="008B2C9A"/>
    <w:rsid w:val="008B3CAD"/>
    <w:rsid w:val="008B555C"/>
    <w:rsid w:val="008B59B2"/>
    <w:rsid w:val="008B5D07"/>
    <w:rsid w:val="008B6D87"/>
    <w:rsid w:val="008B6D90"/>
    <w:rsid w:val="008C0434"/>
    <w:rsid w:val="008C39BB"/>
    <w:rsid w:val="008D1A94"/>
    <w:rsid w:val="008D33A9"/>
    <w:rsid w:val="008D49D6"/>
    <w:rsid w:val="008D5094"/>
    <w:rsid w:val="008D55A4"/>
    <w:rsid w:val="008D7416"/>
    <w:rsid w:val="008E26A6"/>
    <w:rsid w:val="008E7A7B"/>
    <w:rsid w:val="008F04F4"/>
    <w:rsid w:val="008F249C"/>
    <w:rsid w:val="008F3251"/>
    <w:rsid w:val="008F6B65"/>
    <w:rsid w:val="008F7682"/>
    <w:rsid w:val="0090208A"/>
    <w:rsid w:val="00903334"/>
    <w:rsid w:val="00903DC6"/>
    <w:rsid w:val="00904BD8"/>
    <w:rsid w:val="009050A9"/>
    <w:rsid w:val="00910639"/>
    <w:rsid w:val="00913DC6"/>
    <w:rsid w:val="0091504D"/>
    <w:rsid w:val="009173C0"/>
    <w:rsid w:val="009200C3"/>
    <w:rsid w:val="0092114F"/>
    <w:rsid w:val="00926AB9"/>
    <w:rsid w:val="00937C4C"/>
    <w:rsid w:val="0094006B"/>
    <w:rsid w:val="00941D72"/>
    <w:rsid w:val="00942A0B"/>
    <w:rsid w:val="009445E1"/>
    <w:rsid w:val="009509A8"/>
    <w:rsid w:val="009514F4"/>
    <w:rsid w:val="00952100"/>
    <w:rsid w:val="00952D77"/>
    <w:rsid w:val="00953C9E"/>
    <w:rsid w:val="00954D85"/>
    <w:rsid w:val="009573F3"/>
    <w:rsid w:val="0096255B"/>
    <w:rsid w:val="00971638"/>
    <w:rsid w:val="00972A7F"/>
    <w:rsid w:val="00974EEA"/>
    <w:rsid w:val="00975E47"/>
    <w:rsid w:val="009816C1"/>
    <w:rsid w:val="0098305C"/>
    <w:rsid w:val="00995365"/>
    <w:rsid w:val="00997E62"/>
    <w:rsid w:val="009A0490"/>
    <w:rsid w:val="009A05A0"/>
    <w:rsid w:val="009A2382"/>
    <w:rsid w:val="009A37AB"/>
    <w:rsid w:val="009A591C"/>
    <w:rsid w:val="009B3E03"/>
    <w:rsid w:val="009B3F8B"/>
    <w:rsid w:val="009B7A51"/>
    <w:rsid w:val="009C3C6D"/>
    <w:rsid w:val="009C6456"/>
    <w:rsid w:val="009D0FDD"/>
    <w:rsid w:val="009D11C2"/>
    <w:rsid w:val="009D5A70"/>
    <w:rsid w:val="009D707D"/>
    <w:rsid w:val="009E116D"/>
    <w:rsid w:val="009E2B48"/>
    <w:rsid w:val="009F0152"/>
    <w:rsid w:val="009F3C5B"/>
    <w:rsid w:val="009F511D"/>
    <w:rsid w:val="009F62FD"/>
    <w:rsid w:val="00A023E5"/>
    <w:rsid w:val="00A06B24"/>
    <w:rsid w:val="00A11C23"/>
    <w:rsid w:val="00A13FFB"/>
    <w:rsid w:val="00A20A75"/>
    <w:rsid w:val="00A21C6F"/>
    <w:rsid w:val="00A2278D"/>
    <w:rsid w:val="00A2416C"/>
    <w:rsid w:val="00A30D85"/>
    <w:rsid w:val="00A31233"/>
    <w:rsid w:val="00A3147C"/>
    <w:rsid w:val="00A3211D"/>
    <w:rsid w:val="00A351A7"/>
    <w:rsid w:val="00A416F5"/>
    <w:rsid w:val="00A4187A"/>
    <w:rsid w:val="00A459FD"/>
    <w:rsid w:val="00A45A87"/>
    <w:rsid w:val="00A514C8"/>
    <w:rsid w:val="00A53FD1"/>
    <w:rsid w:val="00A5460B"/>
    <w:rsid w:val="00A54F1A"/>
    <w:rsid w:val="00A600CB"/>
    <w:rsid w:val="00A63D0D"/>
    <w:rsid w:val="00A66BF9"/>
    <w:rsid w:val="00A66D57"/>
    <w:rsid w:val="00A66F98"/>
    <w:rsid w:val="00A672D5"/>
    <w:rsid w:val="00A715E2"/>
    <w:rsid w:val="00A72553"/>
    <w:rsid w:val="00A727C8"/>
    <w:rsid w:val="00A72BDE"/>
    <w:rsid w:val="00A8165D"/>
    <w:rsid w:val="00A84478"/>
    <w:rsid w:val="00A84AA9"/>
    <w:rsid w:val="00A84B61"/>
    <w:rsid w:val="00A850A8"/>
    <w:rsid w:val="00A91534"/>
    <w:rsid w:val="00A916A8"/>
    <w:rsid w:val="00AB1203"/>
    <w:rsid w:val="00AB59C0"/>
    <w:rsid w:val="00AB754F"/>
    <w:rsid w:val="00AC15A5"/>
    <w:rsid w:val="00AD242A"/>
    <w:rsid w:val="00AD2C92"/>
    <w:rsid w:val="00AD3292"/>
    <w:rsid w:val="00AD4662"/>
    <w:rsid w:val="00AE1D4F"/>
    <w:rsid w:val="00AE3038"/>
    <w:rsid w:val="00AE5369"/>
    <w:rsid w:val="00AF08F7"/>
    <w:rsid w:val="00AF2F65"/>
    <w:rsid w:val="00AF552E"/>
    <w:rsid w:val="00AF5BE0"/>
    <w:rsid w:val="00AF67EA"/>
    <w:rsid w:val="00B00034"/>
    <w:rsid w:val="00B00D44"/>
    <w:rsid w:val="00B00FAD"/>
    <w:rsid w:val="00B01D9B"/>
    <w:rsid w:val="00B02B13"/>
    <w:rsid w:val="00B067BA"/>
    <w:rsid w:val="00B06D3E"/>
    <w:rsid w:val="00B06EB8"/>
    <w:rsid w:val="00B0705B"/>
    <w:rsid w:val="00B1036A"/>
    <w:rsid w:val="00B14921"/>
    <w:rsid w:val="00B15913"/>
    <w:rsid w:val="00B17E03"/>
    <w:rsid w:val="00B235A1"/>
    <w:rsid w:val="00B25689"/>
    <w:rsid w:val="00B30B4F"/>
    <w:rsid w:val="00B32E08"/>
    <w:rsid w:val="00B375A8"/>
    <w:rsid w:val="00B4516C"/>
    <w:rsid w:val="00B451DA"/>
    <w:rsid w:val="00B505AE"/>
    <w:rsid w:val="00B55BEB"/>
    <w:rsid w:val="00B63D2C"/>
    <w:rsid w:val="00B64488"/>
    <w:rsid w:val="00B71C6D"/>
    <w:rsid w:val="00B722AE"/>
    <w:rsid w:val="00B75E83"/>
    <w:rsid w:val="00B80DFA"/>
    <w:rsid w:val="00B8141F"/>
    <w:rsid w:val="00B81B7B"/>
    <w:rsid w:val="00B82269"/>
    <w:rsid w:val="00B84008"/>
    <w:rsid w:val="00B8472F"/>
    <w:rsid w:val="00B86CE4"/>
    <w:rsid w:val="00B86F08"/>
    <w:rsid w:val="00B93BCB"/>
    <w:rsid w:val="00B94B48"/>
    <w:rsid w:val="00B96865"/>
    <w:rsid w:val="00B9711A"/>
    <w:rsid w:val="00BA1166"/>
    <w:rsid w:val="00BA263B"/>
    <w:rsid w:val="00BA4243"/>
    <w:rsid w:val="00BA63D2"/>
    <w:rsid w:val="00BA68A3"/>
    <w:rsid w:val="00BA7576"/>
    <w:rsid w:val="00BA7628"/>
    <w:rsid w:val="00BB3E4A"/>
    <w:rsid w:val="00BB7A9F"/>
    <w:rsid w:val="00BB7BF4"/>
    <w:rsid w:val="00BC0E80"/>
    <w:rsid w:val="00BC411E"/>
    <w:rsid w:val="00BD0CB6"/>
    <w:rsid w:val="00BD25D7"/>
    <w:rsid w:val="00BD42E7"/>
    <w:rsid w:val="00BE3BBE"/>
    <w:rsid w:val="00BE3CE6"/>
    <w:rsid w:val="00BE4626"/>
    <w:rsid w:val="00BE4B82"/>
    <w:rsid w:val="00BF0439"/>
    <w:rsid w:val="00BF1DBB"/>
    <w:rsid w:val="00BF3E5E"/>
    <w:rsid w:val="00BF7B00"/>
    <w:rsid w:val="00C022AC"/>
    <w:rsid w:val="00C0476A"/>
    <w:rsid w:val="00C04DC6"/>
    <w:rsid w:val="00C06CE2"/>
    <w:rsid w:val="00C1300E"/>
    <w:rsid w:val="00C22328"/>
    <w:rsid w:val="00C231FF"/>
    <w:rsid w:val="00C237F5"/>
    <w:rsid w:val="00C24D47"/>
    <w:rsid w:val="00C25C16"/>
    <w:rsid w:val="00C304B6"/>
    <w:rsid w:val="00C315B6"/>
    <w:rsid w:val="00C31C1D"/>
    <w:rsid w:val="00C36523"/>
    <w:rsid w:val="00C418FB"/>
    <w:rsid w:val="00C43D08"/>
    <w:rsid w:val="00C442F9"/>
    <w:rsid w:val="00C46E58"/>
    <w:rsid w:val="00C47D1C"/>
    <w:rsid w:val="00C52962"/>
    <w:rsid w:val="00C52C7A"/>
    <w:rsid w:val="00C55EE1"/>
    <w:rsid w:val="00C56C88"/>
    <w:rsid w:val="00C575E9"/>
    <w:rsid w:val="00C61926"/>
    <w:rsid w:val="00C6198B"/>
    <w:rsid w:val="00C622B9"/>
    <w:rsid w:val="00C67BAA"/>
    <w:rsid w:val="00C70FE5"/>
    <w:rsid w:val="00C710CB"/>
    <w:rsid w:val="00C82724"/>
    <w:rsid w:val="00C83770"/>
    <w:rsid w:val="00C839DF"/>
    <w:rsid w:val="00C874CC"/>
    <w:rsid w:val="00C92492"/>
    <w:rsid w:val="00C93D7F"/>
    <w:rsid w:val="00C97E4E"/>
    <w:rsid w:val="00CA1259"/>
    <w:rsid w:val="00CA1541"/>
    <w:rsid w:val="00CA5D2A"/>
    <w:rsid w:val="00CA5F89"/>
    <w:rsid w:val="00CA64A7"/>
    <w:rsid w:val="00CA6EA0"/>
    <w:rsid w:val="00CB4CEE"/>
    <w:rsid w:val="00CB71F7"/>
    <w:rsid w:val="00CC01DF"/>
    <w:rsid w:val="00CC6CD4"/>
    <w:rsid w:val="00CD1408"/>
    <w:rsid w:val="00CD1AC0"/>
    <w:rsid w:val="00CD3608"/>
    <w:rsid w:val="00CD384A"/>
    <w:rsid w:val="00CD4E83"/>
    <w:rsid w:val="00CD5FFB"/>
    <w:rsid w:val="00CD75D0"/>
    <w:rsid w:val="00CE7CD7"/>
    <w:rsid w:val="00CF5FF8"/>
    <w:rsid w:val="00D01715"/>
    <w:rsid w:val="00D0450E"/>
    <w:rsid w:val="00D04577"/>
    <w:rsid w:val="00D04E6C"/>
    <w:rsid w:val="00D05453"/>
    <w:rsid w:val="00D1221E"/>
    <w:rsid w:val="00D14704"/>
    <w:rsid w:val="00D1519B"/>
    <w:rsid w:val="00D1580F"/>
    <w:rsid w:val="00D21405"/>
    <w:rsid w:val="00D24B9E"/>
    <w:rsid w:val="00D32BEF"/>
    <w:rsid w:val="00D32FF4"/>
    <w:rsid w:val="00D33C88"/>
    <w:rsid w:val="00D343D0"/>
    <w:rsid w:val="00D356F0"/>
    <w:rsid w:val="00D3577C"/>
    <w:rsid w:val="00D358A6"/>
    <w:rsid w:val="00D36744"/>
    <w:rsid w:val="00D4094A"/>
    <w:rsid w:val="00D41F3C"/>
    <w:rsid w:val="00D43328"/>
    <w:rsid w:val="00D45150"/>
    <w:rsid w:val="00D52317"/>
    <w:rsid w:val="00D529DF"/>
    <w:rsid w:val="00D53860"/>
    <w:rsid w:val="00D542B7"/>
    <w:rsid w:val="00D54B05"/>
    <w:rsid w:val="00D62879"/>
    <w:rsid w:val="00D648E2"/>
    <w:rsid w:val="00D70B32"/>
    <w:rsid w:val="00D8018A"/>
    <w:rsid w:val="00D86845"/>
    <w:rsid w:val="00D86AF2"/>
    <w:rsid w:val="00D872FF"/>
    <w:rsid w:val="00D92C51"/>
    <w:rsid w:val="00D97391"/>
    <w:rsid w:val="00DA07B8"/>
    <w:rsid w:val="00DA1127"/>
    <w:rsid w:val="00DA1241"/>
    <w:rsid w:val="00DA1964"/>
    <w:rsid w:val="00DA26B3"/>
    <w:rsid w:val="00DA6E53"/>
    <w:rsid w:val="00DB2A99"/>
    <w:rsid w:val="00DB5546"/>
    <w:rsid w:val="00DB76F1"/>
    <w:rsid w:val="00DC04E5"/>
    <w:rsid w:val="00DC0F62"/>
    <w:rsid w:val="00DC1502"/>
    <w:rsid w:val="00DC3757"/>
    <w:rsid w:val="00DC4025"/>
    <w:rsid w:val="00DC5A0E"/>
    <w:rsid w:val="00DD0046"/>
    <w:rsid w:val="00DD0C43"/>
    <w:rsid w:val="00DD1248"/>
    <w:rsid w:val="00DD1FCB"/>
    <w:rsid w:val="00DD4E1D"/>
    <w:rsid w:val="00DD5277"/>
    <w:rsid w:val="00DD6CE8"/>
    <w:rsid w:val="00DE483F"/>
    <w:rsid w:val="00DE6AF7"/>
    <w:rsid w:val="00DE6B36"/>
    <w:rsid w:val="00DF02E7"/>
    <w:rsid w:val="00DF26D9"/>
    <w:rsid w:val="00DF2B7E"/>
    <w:rsid w:val="00DF4253"/>
    <w:rsid w:val="00DF5076"/>
    <w:rsid w:val="00DF57E7"/>
    <w:rsid w:val="00DF604D"/>
    <w:rsid w:val="00E00A9F"/>
    <w:rsid w:val="00E00E42"/>
    <w:rsid w:val="00E03A9A"/>
    <w:rsid w:val="00E074EA"/>
    <w:rsid w:val="00E07982"/>
    <w:rsid w:val="00E11CD7"/>
    <w:rsid w:val="00E138B1"/>
    <w:rsid w:val="00E152E2"/>
    <w:rsid w:val="00E176AC"/>
    <w:rsid w:val="00E2459E"/>
    <w:rsid w:val="00E264A8"/>
    <w:rsid w:val="00E2751C"/>
    <w:rsid w:val="00E32980"/>
    <w:rsid w:val="00E36360"/>
    <w:rsid w:val="00E44E71"/>
    <w:rsid w:val="00E4567D"/>
    <w:rsid w:val="00E45C56"/>
    <w:rsid w:val="00E45E88"/>
    <w:rsid w:val="00E46061"/>
    <w:rsid w:val="00E46259"/>
    <w:rsid w:val="00E47B85"/>
    <w:rsid w:val="00E47FA3"/>
    <w:rsid w:val="00E505C6"/>
    <w:rsid w:val="00E5304B"/>
    <w:rsid w:val="00E53D84"/>
    <w:rsid w:val="00E55F89"/>
    <w:rsid w:val="00E65C8A"/>
    <w:rsid w:val="00E66962"/>
    <w:rsid w:val="00E7029F"/>
    <w:rsid w:val="00E7046C"/>
    <w:rsid w:val="00E71859"/>
    <w:rsid w:val="00E71900"/>
    <w:rsid w:val="00E73A6D"/>
    <w:rsid w:val="00E7775C"/>
    <w:rsid w:val="00E77851"/>
    <w:rsid w:val="00E807E4"/>
    <w:rsid w:val="00E96AD8"/>
    <w:rsid w:val="00E96F94"/>
    <w:rsid w:val="00E97C9C"/>
    <w:rsid w:val="00EA0654"/>
    <w:rsid w:val="00EA1285"/>
    <w:rsid w:val="00EA5CDA"/>
    <w:rsid w:val="00EA6AE4"/>
    <w:rsid w:val="00EA6F45"/>
    <w:rsid w:val="00EB1432"/>
    <w:rsid w:val="00EB20C3"/>
    <w:rsid w:val="00EC070E"/>
    <w:rsid w:val="00EC3DC3"/>
    <w:rsid w:val="00ED125A"/>
    <w:rsid w:val="00ED19AC"/>
    <w:rsid w:val="00ED1BFC"/>
    <w:rsid w:val="00ED4463"/>
    <w:rsid w:val="00ED4741"/>
    <w:rsid w:val="00EE0D42"/>
    <w:rsid w:val="00EE213A"/>
    <w:rsid w:val="00EE3215"/>
    <w:rsid w:val="00EE55C5"/>
    <w:rsid w:val="00EF3E18"/>
    <w:rsid w:val="00F051F5"/>
    <w:rsid w:val="00F07321"/>
    <w:rsid w:val="00F07B6D"/>
    <w:rsid w:val="00F10736"/>
    <w:rsid w:val="00F24FD2"/>
    <w:rsid w:val="00F263B5"/>
    <w:rsid w:val="00F32AD9"/>
    <w:rsid w:val="00F33FC1"/>
    <w:rsid w:val="00F35352"/>
    <w:rsid w:val="00F42068"/>
    <w:rsid w:val="00F448F7"/>
    <w:rsid w:val="00F47736"/>
    <w:rsid w:val="00F47C67"/>
    <w:rsid w:val="00F53294"/>
    <w:rsid w:val="00F5373D"/>
    <w:rsid w:val="00F54F48"/>
    <w:rsid w:val="00F56C67"/>
    <w:rsid w:val="00F63EDA"/>
    <w:rsid w:val="00F64878"/>
    <w:rsid w:val="00F65E4C"/>
    <w:rsid w:val="00F6737C"/>
    <w:rsid w:val="00F713DE"/>
    <w:rsid w:val="00F74497"/>
    <w:rsid w:val="00F763EA"/>
    <w:rsid w:val="00F820E2"/>
    <w:rsid w:val="00F83D5B"/>
    <w:rsid w:val="00F92EC5"/>
    <w:rsid w:val="00F9404F"/>
    <w:rsid w:val="00F96842"/>
    <w:rsid w:val="00FA2020"/>
    <w:rsid w:val="00FA602B"/>
    <w:rsid w:val="00FB0DC0"/>
    <w:rsid w:val="00FB5EF3"/>
    <w:rsid w:val="00FB7366"/>
    <w:rsid w:val="00FC186D"/>
    <w:rsid w:val="00FC51BD"/>
    <w:rsid w:val="00FD1324"/>
    <w:rsid w:val="00FD2DBC"/>
    <w:rsid w:val="00FD50EF"/>
    <w:rsid w:val="00FD6750"/>
    <w:rsid w:val="00FD7173"/>
    <w:rsid w:val="00FE1427"/>
    <w:rsid w:val="00FE170B"/>
    <w:rsid w:val="00FE198E"/>
    <w:rsid w:val="00FE1B56"/>
    <w:rsid w:val="00FF0C18"/>
    <w:rsid w:val="00FF4215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27464"/>
  <w15:docId w15:val="{3277B607-E8BC-40F3-B9FE-A4E9ACCB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6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5386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7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86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8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38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60"/>
    <w:rPr>
      <w:rFonts w:ascii="Calibri" w:eastAsia="Calibri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D53860"/>
    <w:pPr>
      <w:ind w:left="720"/>
      <w:contextualSpacing/>
    </w:pPr>
  </w:style>
  <w:style w:type="character" w:customStyle="1" w:styleId="ls0">
    <w:name w:val="ls0"/>
    <w:basedOn w:val="DefaultParagraphFont"/>
    <w:rsid w:val="00D53860"/>
  </w:style>
  <w:style w:type="paragraph" w:customStyle="1" w:styleId="Normal1">
    <w:name w:val="Normal1"/>
    <w:basedOn w:val="Normal"/>
    <w:rsid w:val="00D53860"/>
    <w:pPr>
      <w:spacing w:before="100" w:beforeAutospacing="1" w:after="100" w:afterAutospacing="1"/>
    </w:pPr>
    <w:rPr>
      <w:rFonts w:ascii="Times New Roman" w:eastAsia="Times New Roman" w:hAnsi="Times New Roman"/>
      <w:lang w:val="bg-BG" w:eastAsia="bg-BG"/>
    </w:rPr>
  </w:style>
  <w:style w:type="character" w:customStyle="1" w:styleId="footnotereference">
    <w:name w:val="footnotereference"/>
    <w:basedOn w:val="DefaultParagraphFont"/>
    <w:rsid w:val="00D53860"/>
  </w:style>
  <w:style w:type="character" w:styleId="Hyperlink">
    <w:name w:val="Hyperlink"/>
    <w:basedOn w:val="DefaultParagraphFont"/>
    <w:uiPriority w:val="99"/>
    <w:unhideWhenUsed/>
    <w:rsid w:val="00D538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3860"/>
    <w:pPr>
      <w:spacing w:before="100" w:beforeAutospacing="1" w:after="100" w:afterAutospacing="1"/>
    </w:pPr>
    <w:rPr>
      <w:rFonts w:ascii="Times New Roman" w:eastAsia="Times New Roman" w:hAnsi="Times New Roman"/>
      <w:lang w:val="bg-BG" w:eastAsia="bg-BG"/>
    </w:rPr>
  </w:style>
  <w:style w:type="character" w:styleId="Emphasis">
    <w:name w:val="Emphasis"/>
    <w:basedOn w:val="DefaultParagraphFont"/>
    <w:uiPriority w:val="20"/>
    <w:qFormat/>
    <w:rsid w:val="00D5386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3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3860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DefaultParagraphFont"/>
    <w:rsid w:val="00D53860"/>
  </w:style>
  <w:style w:type="character" w:customStyle="1" w:styleId="mw-headline">
    <w:name w:val="mw-headline"/>
    <w:basedOn w:val="DefaultParagraphFont"/>
    <w:rsid w:val="00D53860"/>
  </w:style>
  <w:style w:type="character" w:customStyle="1" w:styleId="mw-editsection">
    <w:name w:val="mw-editsection"/>
    <w:basedOn w:val="DefaultParagraphFont"/>
    <w:rsid w:val="00D53860"/>
  </w:style>
  <w:style w:type="character" w:customStyle="1" w:styleId="mw-editsection-bracket">
    <w:name w:val="mw-editsection-bracket"/>
    <w:basedOn w:val="DefaultParagraphFont"/>
    <w:rsid w:val="00D53860"/>
  </w:style>
  <w:style w:type="character" w:customStyle="1" w:styleId="e-component">
    <w:name w:val="e-component"/>
    <w:basedOn w:val="DefaultParagraphFont"/>
    <w:rsid w:val="00D53860"/>
  </w:style>
  <w:style w:type="character" w:styleId="Strong">
    <w:name w:val="Strong"/>
    <w:basedOn w:val="DefaultParagraphFont"/>
    <w:uiPriority w:val="22"/>
    <w:qFormat/>
    <w:rsid w:val="00D53860"/>
    <w:rPr>
      <w:b/>
      <w:bCs/>
    </w:rPr>
  </w:style>
  <w:style w:type="character" w:customStyle="1" w:styleId="title-text">
    <w:name w:val="title-text"/>
    <w:basedOn w:val="DefaultParagraphFont"/>
    <w:rsid w:val="001F4393"/>
  </w:style>
  <w:style w:type="character" w:styleId="CommentReference">
    <w:name w:val="annotation reference"/>
    <w:basedOn w:val="DefaultParagraphFont"/>
    <w:uiPriority w:val="99"/>
    <w:semiHidden/>
    <w:unhideWhenUsed/>
    <w:rsid w:val="008E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6A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6A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6"/>
    <w:rPr>
      <w:rFonts w:ascii="Segoe UI" w:eastAsia="Calibri" w:hAnsi="Segoe UI" w:cs="Segoe UI"/>
      <w:sz w:val="18"/>
      <w:szCs w:val="18"/>
      <w:lang w:val="en-US"/>
    </w:rPr>
  </w:style>
  <w:style w:type="character" w:customStyle="1" w:styleId="text">
    <w:name w:val="text"/>
    <w:basedOn w:val="DefaultParagraphFont"/>
    <w:rsid w:val="008169C0"/>
  </w:style>
  <w:style w:type="paragraph" w:styleId="Header">
    <w:name w:val="header"/>
    <w:basedOn w:val="Normal"/>
    <w:link w:val="HeaderChar"/>
    <w:uiPriority w:val="99"/>
    <w:unhideWhenUsed/>
    <w:rsid w:val="003C09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7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7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itle">
    <w:name w:val="Title"/>
    <w:aliases w:val="Заглавие"/>
    <w:basedOn w:val="Normal"/>
    <w:next w:val="Normal"/>
    <w:link w:val="TitleChar"/>
    <w:uiPriority w:val="10"/>
    <w:qFormat/>
    <w:rsid w:val="00595263"/>
    <w:pPr>
      <w:spacing w:before="240" w:after="240" w:line="360" w:lineRule="auto"/>
      <w:jc w:val="center"/>
    </w:pPr>
    <w:rPr>
      <w:rFonts w:ascii="Times New Roman" w:eastAsiaTheme="majorEastAsia" w:hAnsi="Times New Roman" w:cstheme="majorBidi"/>
      <w:b/>
      <w:caps/>
      <w:kern w:val="28"/>
      <w:sz w:val="28"/>
      <w:szCs w:val="56"/>
      <w:lang w:val="bg-BG"/>
    </w:rPr>
  </w:style>
  <w:style w:type="character" w:customStyle="1" w:styleId="TitleChar">
    <w:name w:val="Title Char"/>
    <w:aliases w:val="Заглавие Char"/>
    <w:basedOn w:val="DefaultParagraphFont"/>
    <w:link w:val="Title"/>
    <w:uiPriority w:val="10"/>
    <w:rsid w:val="00595263"/>
    <w:rPr>
      <w:rFonts w:ascii="Times New Roman" w:eastAsiaTheme="majorEastAsia" w:hAnsi="Times New Roman" w:cstheme="majorBidi"/>
      <w:b/>
      <w:caps/>
      <w:kern w:val="28"/>
      <w:sz w:val="28"/>
      <w:szCs w:val="56"/>
    </w:rPr>
  </w:style>
  <w:style w:type="table" w:styleId="TableGrid">
    <w:name w:val="Table Grid"/>
    <w:basedOn w:val="TableNormal"/>
    <w:uiPriority w:val="59"/>
    <w:rsid w:val="0059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211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ainText">
    <w:name w:val="MainText"/>
    <w:aliases w:val="MT"/>
    <w:basedOn w:val="Normal"/>
    <w:rsid w:val="00B94B48"/>
    <w:pPr>
      <w:spacing w:line="240" w:lineRule="atLeast"/>
      <w:ind w:firstLine="30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B00D44"/>
    <w:pPr>
      <w:spacing w:after="160"/>
    </w:pPr>
    <w:rPr>
      <w:rFonts w:cs="Calibri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B00D44"/>
    <w:rPr>
      <w:rFonts w:ascii="Calibri" w:eastAsia="Calibri" w:hAnsi="Calibri" w:cs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07DF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1645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a">
    <w:name w:val="Обычный + Интервал меньше"/>
    <w:basedOn w:val="Normal"/>
    <w:next w:val="Normal"/>
    <w:qFormat/>
    <w:rsid w:val="002F2C83"/>
    <w:pPr>
      <w:spacing w:line="235" w:lineRule="auto"/>
      <w:ind w:firstLine="454"/>
      <w:jc w:val="both"/>
    </w:pPr>
    <w:rPr>
      <w:rFonts w:ascii="Times New Roman" w:eastAsia="Times New Roman" w:hAnsi="Times New Roman"/>
      <w:spacing w:val="-1"/>
      <w:sz w:val="20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9D1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7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7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13" Type="http://schemas.openxmlformats.org/officeDocument/2006/relationships/hyperlink" Target="https://escholarship.org/uc/item/1t39b6g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h.gov.uk/en/Publicationsandstatistics/Publications/PublicationsPolicyAndGuidance/DH_08530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ris.com/editor/demo/ru/inde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essci.com/en/products/MathTyp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aeaweb.org/econlit/jelCodes.php?view=j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74011F-762C-4505-8428-1923C5F4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Spa Ker</cp:lastModifiedBy>
  <cp:revision>3</cp:revision>
  <cp:lastPrinted>2022-04-14T12:12:00Z</cp:lastPrinted>
  <dcterms:created xsi:type="dcterms:W3CDTF">2023-03-29T13:45:00Z</dcterms:created>
  <dcterms:modified xsi:type="dcterms:W3CDTF">2023-12-17T10:26:00Z</dcterms:modified>
</cp:coreProperties>
</file>